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8B5FC" w14:textId="1AAB4ACD" w:rsidR="00C475DA" w:rsidRPr="00EE3BDB" w:rsidRDefault="008C643F" w:rsidP="008C643F">
      <w:pPr>
        <w:pStyle w:val="Prrafodelista"/>
        <w:ind w:firstLine="0"/>
        <w:jc w:val="center"/>
        <w:rPr>
          <w:rFonts w:ascii="Calibri" w:eastAsia="Calibri" w:hAnsi="Calibri"/>
          <w:b/>
          <w:sz w:val="22"/>
          <w:szCs w:val="22"/>
        </w:rPr>
      </w:pPr>
      <w:r w:rsidRPr="008C643F">
        <w:rPr>
          <w:rFonts w:asciiTheme="minorHAnsi" w:hAnsiTheme="minorHAnsi" w:cstheme="minorHAnsi"/>
          <w:b/>
          <w:sz w:val="40"/>
          <w:szCs w:val="40"/>
        </w:rPr>
        <w:t xml:space="preserve">El Proyecto LIBERA </w:t>
      </w:r>
      <w:r w:rsidR="00903030">
        <w:rPr>
          <w:rFonts w:asciiTheme="minorHAnsi" w:hAnsiTheme="minorHAnsi" w:cstheme="minorHAnsi"/>
          <w:b/>
          <w:sz w:val="40"/>
          <w:szCs w:val="40"/>
        </w:rPr>
        <w:t xml:space="preserve">impulsa </w:t>
      </w:r>
      <w:r w:rsidR="00CD2AD1">
        <w:rPr>
          <w:rFonts w:asciiTheme="minorHAnsi" w:hAnsiTheme="minorHAnsi" w:cstheme="minorHAnsi"/>
          <w:b/>
          <w:sz w:val="40"/>
          <w:szCs w:val="40"/>
        </w:rPr>
        <w:t>una red de</w:t>
      </w:r>
      <w:r w:rsidR="00EC13A8">
        <w:rPr>
          <w:rFonts w:asciiTheme="minorHAnsi" w:hAnsiTheme="minorHAnsi" w:cstheme="minorHAnsi"/>
          <w:b/>
          <w:sz w:val="40"/>
          <w:szCs w:val="40"/>
        </w:rPr>
        <w:t xml:space="preserve"> 29 alianzas</w:t>
      </w:r>
      <w:r w:rsidR="00903030">
        <w:rPr>
          <w:rFonts w:asciiTheme="minorHAnsi" w:hAnsiTheme="minorHAnsi" w:cstheme="minorHAnsi"/>
          <w:b/>
          <w:sz w:val="40"/>
          <w:szCs w:val="40"/>
        </w:rPr>
        <w:t xml:space="preserve"> para atajar el problema de la basuraleza</w:t>
      </w:r>
    </w:p>
    <w:p w14:paraId="5C0A79BC" w14:textId="77777777" w:rsidR="00C475DA" w:rsidRPr="00C475DA" w:rsidRDefault="00C475DA" w:rsidP="00C475DA">
      <w:pPr>
        <w:pStyle w:val="Prrafodelista"/>
        <w:rPr>
          <w:rFonts w:ascii="Calibri" w:eastAsia="Calibri" w:hAnsi="Calibri"/>
          <w:b/>
          <w:sz w:val="22"/>
          <w:szCs w:val="22"/>
        </w:rPr>
      </w:pPr>
    </w:p>
    <w:p w14:paraId="18ECFE6F" w14:textId="07B8F7CC" w:rsidR="006C1BCA" w:rsidRPr="006C1BCA" w:rsidRDefault="00BA368A" w:rsidP="00BA368A">
      <w:pPr>
        <w:pStyle w:val="Prrafodelista"/>
        <w:numPr>
          <w:ilvl w:val="0"/>
          <w:numId w:val="21"/>
        </w:numPr>
        <w:jc w:val="both"/>
        <w:rPr>
          <w:rFonts w:ascii="Calibri" w:eastAsia="Calibri" w:hAnsi="Calibri"/>
          <w:b/>
        </w:rPr>
      </w:pPr>
      <w:r>
        <w:rPr>
          <w:rFonts w:ascii="Calibri" w:eastAsia="Calibri" w:hAnsi="Calibri"/>
          <w:b/>
        </w:rPr>
        <w:t>E</w:t>
      </w:r>
      <w:r w:rsidRPr="00BA368A">
        <w:rPr>
          <w:rFonts w:ascii="Calibri" w:eastAsia="Calibri" w:hAnsi="Calibri"/>
          <w:b/>
        </w:rPr>
        <w:t xml:space="preserve">ntidades científicas, educativas y divulgativas </w:t>
      </w:r>
      <w:r>
        <w:rPr>
          <w:rFonts w:ascii="Calibri" w:eastAsia="Calibri" w:hAnsi="Calibri"/>
          <w:b/>
        </w:rPr>
        <w:t xml:space="preserve">se </w:t>
      </w:r>
      <w:r w:rsidR="006C1BCA" w:rsidRPr="006C1BCA">
        <w:rPr>
          <w:rFonts w:ascii="Calibri" w:eastAsia="Calibri" w:hAnsi="Calibri"/>
          <w:b/>
        </w:rPr>
        <w:t xml:space="preserve">han volcado en </w:t>
      </w:r>
      <w:r w:rsidR="00903030">
        <w:rPr>
          <w:rFonts w:ascii="Calibri" w:eastAsia="Calibri" w:hAnsi="Calibri"/>
          <w:b/>
        </w:rPr>
        <w:t>la lucha contra la basuraleza</w:t>
      </w:r>
      <w:r w:rsidR="00903030" w:rsidRPr="006C1BCA">
        <w:rPr>
          <w:rFonts w:ascii="Calibri" w:eastAsia="Calibri" w:hAnsi="Calibri"/>
          <w:b/>
        </w:rPr>
        <w:t xml:space="preserve"> </w:t>
      </w:r>
      <w:r w:rsidR="006C1BCA" w:rsidRPr="006C1BCA">
        <w:rPr>
          <w:rFonts w:ascii="Calibri" w:eastAsia="Calibri" w:hAnsi="Calibri"/>
          <w:b/>
        </w:rPr>
        <w:t>aportando su conocimiento, prestigio y experiencia</w:t>
      </w:r>
      <w:r w:rsidR="00903030">
        <w:rPr>
          <w:rFonts w:ascii="Calibri" w:eastAsia="Calibri" w:hAnsi="Calibri"/>
          <w:b/>
        </w:rPr>
        <w:t>.</w:t>
      </w:r>
    </w:p>
    <w:p w14:paraId="56E9B9B2" w14:textId="77777777" w:rsidR="00C925FC" w:rsidRDefault="00C925FC" w:rsidP="00BA368A">
      <w:pPr>
        <w:pStyle w:val="Prrafodelista"/>
        <w:ind w:firstLine="0"/>
        <w:jc w:val="both"/>
        <w:rPr>
          <w:rFonts w:ascii="Calibri" w:eastAsia="Calibri" w:hAnsi="Calibri"/>
          <w:b/>
          <w:sz w:val="22"/>
          <w:szCs w:val="22"/>
        </w:rPr>
      </w:pPr>
    </w:p>
    <w:p w14:paraId="5F85C58B" w14:textId="711CF36C" w:rsidR="006C1BCA" w:rsidRPr="006C1BCA" w:rsidRDefault="006C1BCA" w:rsidP="00BA368A">
      <w:pPr>
        <w:pStyle w:val="Prrafodelista"/>
        <w:numPr>
          <w:ilvl w:val="0"/>
          <w:numId w:val="21"/>
        </w:numPr>
        <w:jc w:val="both"/>
        <w:rPr>
          <w:rFonts w:ascii="Calibri" w:eastAsia="Calibri" w:hAnsi="Calibri"/>
          <w:b/>
        </w:rPr>
      </w:pPr>
      <w:r>
        <w:rPr>
          <w:rFonts w:ascii="Calibri" w:eastAsia="Calibri" w:hAnsi="Calibri"/>
          <w:b/>
        </w:rPr>
        <w:t>Entre</w:t>
      </w:r>
      <w:r w:rsidR="00903030">
        <w:rPr>
          <w:rFonts w:ascii="Calibri" w:eastAsia="Calibri" w:hAnsi="Calibri"/>
          <w:b/>
        </w:rPr>
        <w:t xml:space="preserve"> las alianzas del Proyecto LIBERA están las establecidas con</w:t>
      </w:r>
      <w:r w:rsidR="00B276D1">
        <w:rPr>
          <w:rFonts w:ascii="Calibri" w:eastAsia="Calibri" w:hAnsi="Calibri"/>
          <w:b/>
        </w:rPr>
        <w:t xml:space="preserve"> </w:t>
      </w:r>
      <w:r w:rsidR="005A29EB">
        <w:rPr>
          <w:rFonts w:ascii="Calibri" w:eastAsia="Calibri" w:hAnsi="Calibri"/>
          <w:b/>
        </w:rPr>
        <w:t xml:space="preserve">Cruz Roja, </w:t>
      </w:r>
      <w:r w:rsidR="00557122" w:rsidRPr="006C1BCA">
        <w:rPr>
          <w:rFonts w:ascii="Calibri" w:eastAsia="Calibri" w:hAnsi="Calibri"/>
          <w:b/>
        </w:rPr>
        <w:t>la Fundación Reina Sofía</w:t>
      </w:r>
      <w:r w:rsidR="00557122">
        <w:rPr>
          <w:rFonts w:ascii="Calibri" w:eastAsia="Calibri" w:hAnsi="Calibri"/>
          <w:b/>
        </w:rPr>
        <w:t>,</w:t>
      </w:r>
      <w:r w:rsidR="005A29EB">
        <w:rPr>
          <w:rFonts w:ascii="Calibri" w:eastAsia="Calibri" w:hAnsi="Calibri"/>
          <w:b/>
        </w:rPr>
        <w:t xml:space="preserve"> la D</w:t>
      </w:r>
      <w:r w:rsidR="00D625C6">
        <w:rPr>
          <w:rFonts w:ascii="Calibri" w:eastAsia="Calibri" w:hAnsi="Calibri"/>
          <w:b/>
        </w:rPr>
        <w:t xml:space="preserve">irección </w:t>
      </w:r>
      <w:r w:rsidR="005A29EB">
        <w:rPr>
          <w:rFonts w:ascii="Calibri" w:eastAsia="Calibri" w:hAnsi="Calibri"/>
          <w:b/>
        </w:rPr>
        <w:t>G</w:t>
      </w:r>
      <w:r w:rsidR="00D625C6">
        <w:rPr>
          <w:rFonts w:ascii="Calibri" w:eastAsia="Calibri" w:hAnsi="Calibri"/>
          <w:b/>
        </w:rPr>
        <w:t xml:space="preserve">eneral de </w:t>
      </w:r>
      <w:r w:rsidR="005A29EB">
        <w:rPr>
          <w:rFonts w:ascii="Calibri" w:eastAsia="Calibri" w:hAnsi="Calibri"/>
          <w:b/>
        </w:rPr>
        <w:t>T</w:t>
      </w:r>
      <w:r w:rsidR="00D625C6">
        <w:rPr>
          <w:rFonts w:ascii="Calibri" w:eastAsia="Calibri" w:hAnsi="Calibri"/>
          <w:b/>
        </w:rPr>
        <w:t>ráfico</w:t>
      </w:r>
      <w:r w:rsidR="005A29EB">
        <w:rPr>
          <w:rFonts w:ascii="Calibri" w:eastAsia="Calibri" w:hAnsi="Calibri"/>
          <w:b/>
        </w:rPr>
        <w:t>,</w:t>
      </w:r>
      <w:r w:rsidR="00903030">
        <w:rPr>
          <w:rFonts w:ascii="Calibri" w:eastAsia="Calibri" w:hAnsi="Calibri"/>
          <w:b/>
        </w:rPr>
        <w:t xml:space="preserve"> </w:t>
      </w:r>
      <w:r w:rsidR="00557122" w:rsidRPr="006C1BCA">
        <w:rPr>
          <w:rFonts w:ascii="Calibri" w:eastAsia="Calibri" w:hAnsi="Calibri"/>
          <w:b/>
        </w:rPr>
        <w:t xml:space="preserve">el </w:t>
      </w:r>
      <w:r w:rsidR="00D625C6" w:rsidRPr="006C1BCA">
        <w:rPr>
          <w:rFonts w:ascii="Calibri" w:eastAsia="Calibri" w:hAnsi="Calibri" w:cs="Calibri"/>
          <w:b/>
          <w:bCs/>
        </w:rPr>
        <w:t>Consejo Superior de Investigaciones Científicas</w:t>
      </w:r>
      <w:r w:rsidR="00903030">
        <w:rPr>
          <w:rFonts w:ascii="Calibri" w:eastAsia="Calibri" w:hAnsi="Calibri" w:cs="Calibri"/>
          <w:b/>
          <w:bCs/>
        </w:rPr>
        <w:t xml:space="preserve"> (CSIC)</w:t>
      </w:r>
      <w:r w:rsidR="00557122">
        <w:rPr>
          <w:rFonts w:ascii="Calibri" w:eastAsia="Calibri" w:hAnsi="Calibri"/>
          <w:b/>
        </w:rPr>
        <w:t xml:space="preserve">, </w:t>
      </w:r>
      <w:r w:rsidR="005A29EB">
        <w:rPr>
          <w:rFonts w:ascii="Calibri" w:eastAsia="Calibri" w:hAnsi="Calibri"/>
          <w:b/>
        </w:rPr>
        <w:t xml:space="preserve">la </w:t>
      </w:r>
      <w:r w:rsidR="00D625C6" w:rsidRPr="006C1BCA">
        <w:rPr>
          <w:rFonts w:ascii="Calibri" w:eastAsia="Calibri" w:hAnsi="Calibri" w:cs="Calibri"/>
          <w:b/>
          <w:bCs/>
        </w:rPr>
        <w:t xml:space="preserve">Federación </w:t>
      </w:r>
      <w:r w:rsidR="00D625C6">
        <w:rPr>
          <w:rFonts w:ascii="Calibri" w:eastAsia="Calibri" w:hAnsi="Calibri" w:cs="Calibri"/>
          <w:b/>
          <w:bCs/>
        </w:rPr>
        <w:t>E</w:t>
      </w:r>
      <w:r w:rsidR="00D625C6" w:rsidRPr="006C1BCA">
        <w:rPr>
          <w:rFonts w:ascii="Calibri" w:eastAsia="Calibri" w:hAnsi="Calibri" w:cs="Calibri"/>
          <w:b/>
          <w:bCs/>
        </w:rPr>
        <w:t xml:space="preserve">spañola de </w:t>
      </w:r>
      <w:r w:rsidR="00D625C6">
        <w:rPr>
          <w:rFonts w:ascii="Calibri" w:eastAsia="Calibri" w:hAnsi="Calibri" w:cs="Calibri"/>
          <w:b/>
          <w:bCs/>
        </w:rPr>
        <w:t>M</w:t>
      </w:r>
      <w:r w:rsidR="00D625C6" w:rsidRPr="006C1BCA">
        <w:rPr>
          <w:rFonts w:ascii="Calibri" w:eastAsia="Calibri" w:hAnsi="Calibri" w:cs="Calibri"/>
          <w:b/>
          <w:bCs/>
        </w:rPr>
        <w:t xml:space="preserve">unicipios y </w:t>
      </w:r>
      <w:r w:rsidR="00D625C6">
        <w:rPr>
          <w:rFonts w:ascii="Calibri" w:eastAsia="Calibri" w:hAnsi="Calibri" w:cs="Calibri"/>
          <w:b/>
          <w:bCs/>
        </w:rPr>
        <w:t>P</w:t>
      </w:r>
      <w:r w:rsidR="00D625C6" w:rsidRPr="006C1BCA">
        <w:rPr>
          <w:rFonts w:ascii="Calibri" w:eastAsia="Calibri" w:hAnsi="Calibri" w:cs="Calibri"/>
          <w:b/>
          <w:bCs/>
        </w:rPr>
        <w:t>rovincias</w:t>
      </w:r>
      <w:r w:rsidR="005A29EB">
        <w:rPr>
          <w:rFonts w:ascii="Calibri" w:eastAsia="Calibri" w:hAnsi="Calibri"/>
          <w:b/>
        </w:rPr>
        <w:t xml:space="preserve">, </w:t>
      </w:r>
      <w:r w:rsidR="005A29EB" w:rsidRPr="006C1BCA">
        <w:rPr>
          <w:rFonts w:ascii="Calibri" w:eastAsia="Calibri" w:hAnsi="Calibri"/>
          <w:b/>
        </w:rPr>
        <w:t>la Asociación del Deporte Español</w:t>
      </w:r>
      <w:r w:rsidR="005A29EB">
        <w:rPr>
          <w:rFonts w:ascii="Calibri" w:eastAsia="Calibri" w:hAnsi="Calibri"/>
          <w:b/>
        </w:rPr>
        <w:t>,</w:t>
      </w:r>
      <w:r w:rsidR="00903030">
        <w:rPr>
          <w:rFonts w:ascii="Calibri" w:eastAsia="Calibri" w:hAnsi="Calibri"/>
          <w:b/>
        </w:rPr>
        <w:t xml:space="preserve"> </w:t>
      </w:r>
      <w:r w:rsidRPr="006C1BCA">
        <w:rPr>
          <w:rFonts w:ascii="Calibri" w:eastAsia="Calibri" w:hAnsi="Calibri"/>
          <w:b/>
        </w:rPr>
        <w:t>Paisaje Limpio, Vertidos Cero</w:t>
      </w:r>
      <w:r w:rsidR="005A29EB">
        <w:rPr>
          <w:rFonts w:ascii="Calibri" w:eastAsia="Calibri" w:hAnsi="Calibri"/>
          <w:b/>
        </w:rPr>
        <w:t xml:space="preserve"> o</w:t>
      </w:r>
      <w:r w:rsidRPr="006C1BCA">
        <w:rPr>
          <w:rFonts w:ascii="Calibri" w:eastAsia="Calibri" w:hAnsi="Calibri"/>
          <w:b/>
        </w:rPr>
        <w:t xml:space="preserve"> </w:t>
      </w:r>
      <w:proofErr w:type="spellStart"/>
      <w:r w:rsidRPr="006C1BCA">
        <w:rPr>
          <w:rFonts w:ascii="Calibri" w:eastAsia="Calibri" w:hAnsi="Calibri"/>
          <w:b/>
        </w:rPr>
        <w:t>Save</w:t>
      </w:r>
      <w:proofErr w:type="spellEnd"/>
      <w:r w:rsidRPr="006C1BCA">
        <w:rPr>
          <w:rFonts w:ascii="Calibri" w:eastAsia="Calibri" w:hAnsi="Calibri"/>
          <w:b/>
        </w:rPr>
        <w:t xml:space="preserve"> </w:t>
      </w:r>
      <w:proofErr w:type="spellStart"/>
      <w:r w:rsidRPr="006C1BCA">
        <w:rPr>
          <w:rFonts w:ascii="Calibri" w:eastAsia="Calibri" w:hAnsi="Calibri"/>
          <w:b/>
        </w:rPr>
        <w:t>The</w:t>
      </w:r>
      <w:proofErr w:type="spellEnd"/>
      <w:r w:rsidRPr="006C1BCA">
        <w:rPr>
          <w:rFonts w:ascii="Calibri" w:eastAsia="Calibri" w:hAnsi="Calibri"/>
          <w:b/>
        </w:rPr>
        <w:t xml:space="preserve"> </w:t>
      </w:r>
      <w:proofErr w:type="spellStart"/>
      <w:r w:rsidRPr="006C1BCA">
        <w:rPr>
          <w:rFonts w:ascii="Calibri" w:eastAsia="Calibri" w:hAnsi="Calibri"/>
          <w:b/>
        </w:rPr>
        <w:t>Med</w:t>
      </w:r>
      <w:proofErr w:type="spellEnd"/>
      <w:r w:rsidR="005A29EB">
        <w:rPr>
          <w:rFonts w:ascii="Calibri" w:eastAsia="Calibri" w:hAnsi="Calibri"/>
          <w:b/>
        </w:rPr>
        <w:t>.</w:t>
      </w:r>
    </w:p>
    <w:p w14:paraId="29F84435" w14:textId="77777777" w:rsidR="008C664F" w:rsidRPr="00BC5E0A" w:rsidRDefault="008C664F" w:rsidP="00BC5E0A">
      <w:pPr>
        <w:pStyle w:val="Prrafodelista"/>
        <w:rPr>
          <w:rFonts w:ascii="Calibri" w:eastAsia="Calibri" w:hAnsi="Calibri"/>
          <w:b/>
          <w:sz w:val="22"/>
          <w:szCs w:val="22"/>
        </w:rPr>
      </w:pPr>
    </w:p>
    <w:p w14:paraId="345D6F82" w14:textId="77777777" w:rsidR="00C475DA" w:rsidRPr="00C475DA" w:rsidRDefault="00C475DA" w:rsidP="00C475DA">
      <w:pPr>
        <w:pStyle w:val="Prrafodelista"/>
        <w:rPr>
          <w:rFonts w:ascii="Calibri" w:eastAsia="Calibri" w:hAnsi="Calibri"/>
          <w:b/>
          <w:sz w:val="22"/>
          <w:szCs w:val="22"/>
        </w:rPr>
      </w:pPr>
    </w:p>
    <w:p w14:paraId="7F8BA849" w14:textId="77777777" w:rsidR="00503932" w:rsidRPr="00C475DA" w:rsidRDefault="00503932" w:rsidP="00C475DA">
      <w:pPr>
        <w:pStyle w:val="Prrafodelista"/>
        <w:ind w:firstLine="0"/>
        <w:jc w:val="both"/>
        <w:rPr>
          <w:rFonts w:ascii="Calibri" w:eastAsia="Calibri" w:hAnsi="Calibri"/>
          <w:b/>
          <w:sz w:val="22"/>
          <w:szCs w:val="22"/>
        </w:rPr>
      </w:pPr>
    </w:p>
    <w:p w14:paraId="2BC40576" w14:textId="1DCC312A" w:rsidR="00AB2899" w:rsidRDefault="00ED1E1B" w:rsidP="00B276D1">
      <w:pPr>
        <w:pBdr>
          <w:top w:val="nil"/>
          <w:left w:val="nil"/>
          <w:bottom w:val="nil"/>
          <w:right w:val="nil"/>
          <w:between w:val="nil"/>
        </w:pBdr>
        <w:spacing w:line="240" w:lineRule="auto"/>
        <w:jc w:val="both"/>
        <w:rPr>
          <w:rFonts w:ascii="Calibri" w:eastAsia="Calibri" w:hAnsi="Calibri" w:cs="Calibri"/>
          <w:bCs/>
          <w:color w:val="000000"/>
        </w:rPr>
      </w:pPr>
      <w:r w:rsidRPr="00EB0652">
        <w:rPr>
          <w:rFonts w:ascii="Calibri" w:eastAsia="Calibri" w:hAnsi="Calibri" w:cs="Calibri"/>
          <w:b/>
          <w:color w:val="000000"/>
        </w:rPr>
        <w:t xml:space="preserve">Madrid, </w:t>
      </w:r>
      <w:r w:rsidR="00940DF2">
        <w:rPr>
          <w:rFonts w:ascii="Calibri" w:eastAsia="Calibri" w:hAnsi="Calibri" w:cs="Calibri"/>
          <w:b/>
          <w:color w:val="000000"/>
        </w:rPr>
        <w:t>1</w:t>
      </w:r>
      <w:r w:rsidR="00A7300D">
        <w:rPr>
          <w:rFonts w:ascii="Calibri" w:eastAsia="Calibri" w:hAnsi="Calibri" w:cs="Calibri"/>
          <w:b/>
          <w:color w:val="000000"/>
        </w:rPr>
        <w:t>7</w:t>
      </w:r>
      <w:r w:rsidRPr="00EB0652">
        <w:rPr>
          <w:rFonts w:ascii="Calibri" w:eastAsia="Calibri" w:hAnsi="Calibri" w:cs="Calibri"/>
          <w:b/>
          <w:color w:val="000000"/>
        </w:rPr>
        <w:t xml:space="preserve"> de </w:t>
      </w:r>
      <w:r w:rsidR="00940DF2">
        <w:rPr>
          <w:rFonts w:ascii="Calibri" w:eastAsia="Calibri" w:hAnsi="Calibri" w:cs="Calibri"/>
          <w:b/>
          <w:color w:val="000000"/>
        </w:rPr>
        <w:t>febrer</w:t>
      </w:r>
      <w:r w:rsidR="009E5DF1" w:rsidRPr="00EB0652">
        <w:rPr>
          <w:rFonts w:ascii="Calibri" w:eastAsia="Calibri" w:hAnsi="Calibri" w:cs="Calibri"/>
          <w:b/>
          <w:color w:val="000000"/>
        </w:rPr>
        <w:t>o</w:t>
      </w:r>
      <w:r w:rsidRPr="00EB0652">
        <w:rPr>
          <w:rFonts w:ascii="Calibri" w:eastAsia="Calibri" w:hAnsi="Calibri" w:cs="Calibri"/>
          <w:b/>
          <w:color w:val="000000"/>
        </w:rPr>
        <w:t xml:space="preserve"> de 20</w:t>
      </w:r>
      <w:r w:rsidR="00B71A76" w:rsidRPr="00EB0652">
        <w:rPr>
          <w:rFonts w:ascii="Calibri" w:eastAsia="Calibri" w:hAnsi="Calibri" w:cs="Calibri"/>
          <w:b/>
          <w:color w:val="000000"/>
        </w:rPr>
        <w:t>2</w:t>
      </w:r>
      <w:r w:rsidR="00D86ABF">
        <w:rPr>
          <w:rFonts w:ascii="Calibri" w:eastAsia="Calibri" w:hAnsi="Calibri" w:cs="Calibri"/>
          <w:b/>
          <w:color w:val="000000"/>
        </w:rPr>
        <w:t>1</w:t>
      </w:r>
      <w:r w:rsidRPr="00EB0652">
        <w:rPr>
          <w:rFonts w:ascii="Calibri" w:eastAsia="Calibri" w:hAnsi="Calibri" w:cs="Calibri"/>
          <w:b/>
          <w:color w:val="000000"/>
        </w:rPr>
        <w:t xml:space="preserve">.- </w:t>
      </w:r>
      <w:r w:rsidR="00AB2899" w:rsidRPr="00AB2899">
        <w:rPr>
          <w:rFonts w:ascii="Calibri" w:eastAsia="Calibri" w:hAnsi="Calibri" w:cs="Calibri"/>
          <w:bCs/>
          <w:color w:val="000000"/>
        </w:rPr>
        <w:t xml:space="preserve">En </w:t>
      </w:r>
      <w:r w:rsidR="00AB2899">
        <w:rPr>
          <w:rFonts w:ascii="Calibri" w:eastAsia="Calibri" w:hAnsi="Calibri" w:cs="Calibri"/>
          <w:bCs/>
          <w:color w:val="000000"/>
        </w:rPr>
        <w:t>sus casi</w:t>
      </w:r>
      <w:r w:rsidR="00AB2899" w:rsidRPr="00AB2899">
        <w:rPr>
          <w:rFonts w:ascii="Calibri" w:eastAsia="Calibri" w:hAnsi="Calibri" w:cs="Calibri"/>
          <w:bCs/>
          <w:color w:val="000000"/>
        </w:rPr>
        <w:t xml:space="preserve"> cuatro años</w:t>
      </w:r>
      <w:r w:rsidR="00AB2899">
        <w:rPr>
          <w:rFonts w:ascii="Calibri" w:eastAsia="Calibri" w:hAnsi="Calibri" w:cs="Calibri"/>
          <w:bCs/>
          <w:color w:val="000000"/>
        </w:rPr>
        <w:t xml:space="preserve"> de existencia, el</w:t>
      </w:r>
      <w:r w:rsidR="00903030">
        <w:rPr>
          <w:rFonts w:ascii="Calibri" w:eastAsia="Calibri" w:hAnsi="Calibri" w:cs="Calibri"/>
          <w:bCs/>
          <w:color w:val="000000"/>
        </w:rPr>
        <w:t xml:space="preserve"> </w:t>
      </w:r>
      <w:r w:rsidR="00AB2899" w:rsidRPr="00EB0652">
        <w:rPr>
          <w:rFonts w:ascii="Calibri" w:eastAsia="Calibri" w:hAnsi="Calibri" w:cs="Calibri"/>
          <w:bCs/>
          <w:color w:val="000000"/>
        </w:rPr>
        <w:t>Proyecto LIBERA,</w:t>
      </w:r>
      <w:r w:rsidR="00903030">
        <w:rPr>
          <w:rFonts w:ascii="Calibri" w:eastAsia="Calibri" w:hAnsi="Calibri" w:cs="Calibri"/>
          <w:bCs/>
          <w:color w:val="000000"/>
        </w:rPr>
        <w:t xml:space="preserve"> </w:t>
      </w:r>
      <w:r w:rsidR="00AB2899" w:rsidRPr="00EB0652">
        <w:rPr>
          <w:rFonts w:ascii="Calibri" w:eastAsia="Calibri" w:hAnsi="Calibri" w:cs="Calibri"/>
          <w:bCs/>
          <w:color w:val="000000"/>
        </w:rPr>
        <w:t>de SEO/BirdLife en alianza con Ecoembes</w:t>
      </w:r>
      <w:r w:rsidR="00AB2899">
        <w:rPr>
          <w:rFonts w:ascii="Calibri" w:eastAsia="Calibri" w:hAnsi="Calibri" w:cs="Calibri"/>
          <w:bCs/>
          <w:color w:val="000000"/>
        </w:rPr>
        <w:t xml:space="preserve">, </w:t>
      </w:r>
      <w:r w:rsidR="00AB2899" w:rsidRPr="00AB2899">
        <w:rPr>
          <w:rFonts w:ascii="Calibri" w:eastAsia="Calibri" w:hAnsi="Calibri" w:cs="Calibri"/>
          <w:bCs/>
          <w:color w:val="000000"/>
        </w:rPr>
        <w:t>no ha parado de ganar apoyos, de sumar</w:t>
      </w:r>
      <w:r w:rsidR="00E76EE9">
        <w:rPr>
          <w:rFonts w:ascii="Calibri" w:eastAsia="Calibri" w:hAnsi="Calibri" w:cs="Calibri"/>
          <w:bCs/>
          <w:color w:val="000000"/>
        </w:rPr>
        <w:t xml:space="preserve"> energías</w:t>
      </w:r>
      <w:r w:rsidR="00CD2AD1">
        <w:rPr>
          <w:rFonts w:ascii="Calibri" w:eastAsia="Calibri" w:hAnsi="Calibri" w:cs="Calibri"/>
          <w:bCs/>
          <w:color w:val="000000"/>
        </w:rPr>
        <w:t xml:space="preserve"> y</w:t>
      </w:r>
      <w:r w:rsidR="00AB2899" w:rsidRPr="00AB2899">
        <w:rPr>
          <w:rFonts w:ascii="Calibri" w:eastAsia="Calibri" w:hAnsi="Calibri" w:cs="Calibri"/>
          <w:bCs/>
          <w:color w:val="000000"/>
        </w:rPr>
        <w:t xml:space="preserve"> voluntades que buscan acabar con la basuraleza</w:t>
      </w:r>
      <w:r w:rsidR="00AB2899">
        <w:rPr>
          <w:rFonts w:ascii="Calibri" w:eastAsia="Calibri" w:hAnsi="Calibri" w:cs="Calibri"/>
          <w:bCs/>
          <w:color w:val="000000"/>
        </w:rPr>
        <w:t xml:space="preserve">, </w:t>
      </w:r>
      <w:r w:rsidR="00AB2899" w:rsidRPr="00AB2899">
        <w:rPr>
          <w:rFonts w:ascii="Calibri" w:eastAsia="Calibri" w:hAnsi="Calibri" w:cs="Calibri"/>
          <w:bCs/>
          <w:color w:val="000000"/>
        </w:rPr>
        <w:t>creando una red de colaboración única por su objetivo, por su amplitud y por la variedad de agentes que integra</w:t>
      </w:r>
      <w:r w:rsidR="00AB2899">
        <w:rPr>
          <w:rFonts w:ascii="Calibri" w:eastAsia="Calibri" w:hAnsi="Calibri" w:cs="Calibri"/>
          <w:bCs/>
          <w:color w:val="000000"/>
        </w:rPr>
        <w:t>.</w:t>
      </w:r>
      <w:r w:rsidR="00903030">
        <w:rPr>
          <w:rFonts w:ascii="Calibri" w:eastAsia="Calibri" w:hAnsi="Calibri" w:cs="Calibri"/>
          <w:bCs/>
          <w:color w:val="000000"/>
        </w:rPr>
        <w:t xml:space="preserve"> </w:t>
      </w:r>
      <w:r w:rsidR="00AB2899">
        <w:rPr>
          <w:rFonts w:ascii="Calibri" w:eastAsia="Calibri" w:hAnsi="Calibri" w:cs="Calibri"/>
          <w:bCs/>
          <w:color w:val="000000"/>
        </w:rPr>
        <w:t>Y</w:t>
      </w:r>
      <w:r w:rsidR="00AB2899" w:rsidRPr="00AB2899">
        <w:rPr>
          <w:rFonts w:ascii="Calibri" w:eastAsia="Calibri" w:hAnsi="Calibri" w:cs="Calibri"/>
          <w:bCs/>
          <w:color w:val="000000"/>
        </w:rPr>
        <w:t xml:space="preserve">a </w:t>
      </w:r>
      <w:r w:rsidR="00AB2899">
        <w:rPr>
          <w:rFonts w:ascii="Calibri" w:eastAsia="Calibri" w:hAnsi="Calibri" w:cs="Calibri"/>
          <w:bCs/>
          <w:color w:val="000000"/>
        </w:rPr>
        <w:t xml:space="preserve">son </w:t>
      </w:r>
      <w:r w:rsidR="00AB2899" w:rsidRPr="00AB2899">
        <w:rPr>
          <w:rFonts w:ascii="Calibri" w:eastAsia="Calibri" w:hAnsi="Calibri" w:cs="Calibri"/>
          <w:bCs/>
          <w:color w:val="000000"/>
        </w:rPr>
        <w:t xml:space="preserve">1.180 entidades científicas, educativas, divulgativas y de la Administración </w:t>
      </w:r>
      <w:r w:rsidR="00903030">
        <w:rPr>
          <w:rFonts w:ascii="Calibri" w:eastAsia="Calibri" w:hAnsi="Calibri" w:cs="Calibri"/>
          <w:bCs/>
          <w:color w:val="000000"/>
        </w:rPr>
        <w:t>p</w:t>
      </w:r>
      <w:r w:rsidR="00AB2899" w:rsidRPr="00AB2899">
        <w:rPr>
          <w:rFonts w:ascii="Calibri" w:eastAsia="Calibri" w:hAnsi="Calibri" w:cs="Calibri"/>
          <w:bCs/>
          <w:color w:val="000000"/>
        </w:rPr>
        <w:t>ública, las que est</w:t>
      </w:r>
      <w:r w:rsidR="00AB2899">
        <w:rPr>
          <w:rFonts w:ascii="Calibri" w:eastAsia="Calibri" w:hAnsi="Calibri" w:cs="Calibri"/>
          <w:bCs/>
          <w:color w:val="000000"/>
        </w:rPr>
        <w:t>án</w:t>
      </w:r>
      <w:r w:rsidR="00AB2899" w:rsidRPr="00AB2899">
        <w:rPr>
          <w:rFonts w:ascii="Calibri" w:eastAsia="Calibri" w:hAnsi="Calibri" w:cs="Calibri"/>
          <w:bCs/>
          <w:color w:val="000000"/>
        </w:rPr>
        <w:t xml:space="preserve"> colaborando de forma activa para luchar contra</w:t>
      </w:r>
      <w:r w:rsidR="00B276D1">
        <w:rPr>
          <w:rFonts w:ascii="Calibri" w:eastAsia="Calibri" w:hAnsi="Calibri" w:cs="Calibri"/>
          <w:bCs/>
          <w:color w:val="000000"/>
        </w:rPr>
        <w:t xml:space="preserve"> </w:t>
      </w:r>
      <w:r w:rsidR="00903030">
        <w:rPr>
          <w:rFonts w:ascii="Calibri" w:eastAsia="Calibri" w:hAnsi="Calibri" w:cs="Calibri"/>
          <w:bCs/>
          <w:color w:val="000000"/>
        </w:rPr>
        <w:t>el abandono de residuos en entornos naturales</w:t>
      </w:r>
      <w:r w:rsidR="00AB2899">
        <w:rPr>
          <w:rFonts w:ascii="Calibri" w:eastAsia="Calibri" w:hAnsi="Calibri" w:cs="Calibri"/>
          <w:bCs/>
          <w:color w:val="000000"/>
        </w:rPr>
        <w:t xml:space="preserve">. LIBERA </w:t>
      </w:r>
      <w:r w:rsidR="00AB2899">
        <w:rPr>
          <w:rFonts w:ascii="Calibri" w:eastAsia="Calibri" w:hAnsi="Calibri" w:cs="Calibri"/>
        </w:rPr>
        <w:t xml:space="preserve">ha desarrollado </w:t>
      </w:r>
      <w:hyperlink r:id="rId11" w:history="1">
        <w:r w:rsidR="00AB2899" w:rsidRPr="00B276D1">
          <w:rPr>
            <w:rStyle w:val="Hipervnculo"/>
            <w:rFonts w:ascii="Calibri" w:eastAsia="Calibri" w:hAnsi="Calibri" w:cs="Calibri"/>
            <w:b/>
            <w:bCs/>
          </w:rPr>
          <w:t>29 alianzas</w:t>
        </w:r>
      </w:hyperlink>
      <w:r w:rsidR="00903030">
        <w:rPr>
          <w:rFonts w:ascii="Calibri" w:eastAsia="Calibri" w:hAnsi="Calibri" w:cs="Calibri"/>
          <w:b/>
          <w:bCs/>
        </w:rPr>
        <w:t xml:space="preserve"> </w:t>
      </w:r>
      <w:r w:rsidR="005A29EB">
        <w:rPr>
          <w:rFonts w:ascii="Calibri" w:eastAsia="Calibri" w:hAnsi="Calibri" w:cs="Calibri"/>
        </w:rPr>
        <w:t xml:space="preserve">con entidades de gran prestigio en su ámbito y con proyectos de largo recorrido </w:t>
      </w:r>
      <w:r w:rsidR="00AB2899">
        <w:t>en favor de un objetivo común: acabar con la basuraleza</w:t>
      </w:r>
      <w:r w:rsidR="00903030">
        <w:t>.</w:t>
      </w:r>
    </w:p>
    <w:p w14:paraId="1A124CF9" w14:textId="69D74DD6" w:rsidR="00272DDB" w:rsidRDefault="007C52B8" w:rsidP="00B276D1">
      <w:pPr>
        <w:autoSpaceDE w:val="0"/>
        <w:autoSpaceDN w:val="0"/>
        <w:adjustRightInd w:val="0"/>
        <w:spacing w:after="0" w:line="240" w:lineRule="auto"/>
        <w:jc w:val="both"/>
        <w:rPr>
          <w:rFonts w:ascii="Calibri" w:eastAsia="Calibri" w:hAnsi="Calibri" w:cs="Calibri"/>
        </w:rPr>
      </w:pPr>
      <w:r>
        <w:rPr>
          <w:rFonts w:ascii="Calibri" w:eastAsia="Calibri" w:hAnsi="Calibri" w:cs="Calibri"/>
        </w:rPr>
        <w:t>Porque la basuraleza es un problema que afecta a tod</w:t>
      </w:r>
      <w:r w:rsidR="00903030">
        <w:rPr>
          <w:rFonts w:ascii="Calibri" w:eastAsia="Calibri" w:hAnsi="Calibri" w:cs="Calibri"/>
        </w:rPr>
        <w:t>a la sociedad en su conjunto</w:t>
      </w:r>
      <w:r>
        <w:rPr>
          <w:rFonts w:ascii="Calibri" w:eastAsia="Calibri" w:hAnsi="Calibri" w:cs="Calibri"/>
        </w:rPr>
        <w:t xml:space="preserve">, LIBERA y su red de alianzas unen sus fuerzas para desarrollar acciones en los </w:t>
      </w:r>
      <w:r w:rsidR="004F1FF5">
        <w:rPr>
          <w:rFonts w:ascii="Calibri" w:eastAsia="Calibri" w:hAnsi="Calibri" w:cs="Calibri"/>
        </w:rPr>
        <w:t xml:space="preserve">distintos </w:t>
      </w:r>
      <w:r>
        <w:rPr>
          <w:rFonts w:ascii="Calibri" w:eastAsia="Calibri" w:hAnsi="Calibri" w:cs="Calibri"/>
        </w:rPr>
        <w:t>entornos na</w:t>
      </w:r>
      <w:r w:rsidR="008A1C89">
        <w:rPr>
          <w:rFonts w:ascii="Calibri" w:eastAsia="Calibri" w:hAnsi="Calibri" w:cs="Calibri"/>
        </w:rPr>
        <w:t>turales</w:t>
      </w:r>
      <w:r w:rsidR="004F1FF5">
        <w:rPr>
          <w:rFonts w:ascii="Calibri" w:eastAsia="Calibri" w:hAnsi="Calibri" w:cs="Calibri"/>
        </w:rPr>
        <w:t>, empezando por el medio marino, en el que la fauna y flora están especialmente expuestos</w:t>
      </w:r>
      <w:r w:rsidR="003C3DE4" w:rsidRPr="00156BAA">
        <w:rPr>
          <w:rFonts w:ascii="Calibri" w:eastAsia="Calibri" w:hAnsi="Calibri" w:cs="Calibri"/>
        </w:rPr>
        <w:t>. R</w:t>
      </w:r>
      <w:r w:rsidR="00885B9D" w:rsidRPr="00156BAA">
        <w:rPr>
          <w:rFonts w:ascii="Calibri" w:eastAsia="Calibri" w:hAnsi="Calibri" w:cs="Calibri"/>
        </w:rPr>
        <w:t>etirar</w:t>
      </w:r>
      <w:r w:rsidR="00A7300D" w:rsidRPr="00156BAA">
        <w:rPr>
          <w:rFonts w:ascii="Calibri" w:eastAsia="Calibri" w:hAnsi="Calibri" w:cs="Calibri"/>
        </w:rPr>
        <w:t xml:space="preserve"> la basuraleza </w:t>
      </w:r>
      <w:r w:rsidR="00CD2AD1">
        <w:rPr>
          <w:rFonts w:ascii="Calibri" w:eastAsia="Calibri" w:hAnsi="Calibri" w:cs="Calibri"/>
        </w:rPr>
        <w:t>de</w:t>
      </w:r>
      <w:r w:rsidR="00A7300D" w:rsidRPr="00156BAA">
        <w:rPr>
          <w:rFonts w:ascii="Calibri" w:eastAsia="Calibri" w:hAnsi="Calibri" w:cs="Calibri"/>
        </w:rPr>
        <w:t xml:space="preserve"> los</w:t>
      </w:r>
      <w:r w:rsidR="00D214FB" w:rsidRPr="00156BAA">
        <w:rPr>
          <w:rFonts w:ascii="Calibri" w:eastAsia="Calibri" w:hAnsi="Calibri" w:cs="Calibri"/>
        </w:rPr>
        <w:t xml:space="preserve"> mares</w:t>
      </w:r>
      <w:r w:rsidR="0031110B">
        <w:rPr>
          <w:rFonts w:ascii="Calibri" w:eastAsia="Calibri" w:hAnsi="Calibri" w:cs="Calibri"/>
        </w:rPr>
        <w:t xml:space="preserve">, </w:t>
      </w:r>
      <w:r w:rsidR="00A7300D" w:rsidRPr="00156BAA">
        <w:rPr>
          <w:rFonts w:ascii="Calibri" w:eastAsia="Calibri" w:hAnsi="Calibri" w:cs="Calibri"/>
        </w:rPr>
        <w:t>fondos marinos</w:t>
      </w:r>
      <w:r w:rsidR="00903030">
        <w:rPr>
          <w:rFonts w:ascii="Calibri" w:eastAsia="Calibri" w:hAnsi="Calibri" w:cs="Calibri"/>
        </w:rPr>
        <w:t xml:space="preserve"> </w:t>
      </w:r>
      <w:r w:rsidR="0031110B">
        <w:rPr>
          <w:rFonts w:ascii="Calibri" w:eastAsia="Calibri" w:hAnsi="Calibri" w:cs="Calibri"/>
        </w:rPr>
        <w:t xml:space="preserve">y el litoral </w:t>
      </w:r>
      <w:r w:rsidR="005B5E1E" w:rsidRPr="00156BAA">
        <w:rPr>
          <w:rFonts w:ascii="Calibri" w:eastAsia="Calibri" w:hAnsi="Calibri" w:cs="Calibri"/>
        </w:rPr>
        <w:t>es</w:t>
      </w:r>
      <w:r w:rsidR="00083770">
        <w:rPr>
          <w:rFonts w:ascii="Calibri" w:eastAsia="Calibri" w:hAnsi="Calibri" w:cs="Calibri"/>
        </w:rPr>
        <w:t>,</w:t>
      </w:r>
      <w:r w:rsidR="005B5E1E" w:rsidRPr="00156BAA">
        <w:rPr>
          <w:rFonts w:ascii="Calibri" w:eastAsia="Calibri" w:hAnsi="Calibri" w:cs="Calibri"/>
        </w:rPr>
        <w:t xml:space="preserve"> por lo tanto</w:t>
      </w:r>
      <w:r w:rsidR="00083770">
        <w:rPr>
          <w:rFonts w:ascii="Calibri" w:eastAsia="Calibri" w:hAnsi="Calibri" w:cs="Calibri"/>
        </w:rPr>
        <w:t>,</w:t>
      </w:r>
      <w:r w:rsidR="005B5E1E" w:rsidRPr="00156BAA">
        <w:rPr>
          <w:rFonts w:ascii="Calibri" w:eastAsia="Calibri" w:hAnsi="Calibri" w:cs="Calibri"/>
        </w:rPr>
        <w:t xml:space="preserve"> primordial para LIBERA</w:t>
      </w:r>
      <w:r w:rsidR="0031110B">
        <w:rPr>
          <w:rFonts w:ascii="Calibri" w:eastAsia="Calibri" w:hAnsi="Calibri" w:cs="Calibri"/>
        </w:rPr>
        <w:t>,</w:t>
      </w:r>
      <w:r w:rsidR="005B5E1E" w:rsidRPr="00156BAA">
        <w:rPr>
          <w:rFonts w:ascii="Calibri" w:eastAsia="Calibri" w:hAnsi="Calibri" w:cs="Calibri"/>
        </w:rPr>
        <w:t xml:space="preserve"> y lo hace de la mano de organizaciones como</w:t>
      </w:r>
      <w:r w:rsidR="00903030">
        <w:rPr>
          <w:rFonts w:ascii="Calibri" w:eastAsia="Calibri" w:hAnsi="Calibri" w:cs="Calibri"/>
        </w:rPr>
        <w:t xml:space="preserve"> </w:t>
      </w:r>
      <w:r w:rsidR="0031110B" w:rsidRPr="006C1BCA">
        <w:rPr>
          <w:rFonts w:ascii="Calibri" w:eastAsia="Calibri" w:hAnsi="Calibri" w:cs="Calibri"/>
          <w:b/>
          <w:bCs/>
        </w:rPr>
        <w:t>Cruz Roja</w:t>
      </w:r>
      <w:r w:rsidR="0031110B" w:rsidRPr="0031110B">
        <w:rPr>
          <w:rFonts w:ascii="Calibri" w:eastAsia="Calibri" w:hAnsi="Calibri" w:cs="Calibri"/>
        </w:rPr>
        <w:t>, que organiza</w:t>
      </w:r>
      <w:r w:rsidR="00903030">
        <w:rPr>
          <w:rFonts w:ascii="Calibri" w:eastAsia="Calibri" w:hAnsi="Calibri" w:cs="Calibri"/>
        </w:rPr>
        <w:t xml:space="preserve"> </w:t>
      </w:r>
      <w:r w:rsidR="0031110B" w:rsidRPr="0031110B">
        <w:rPr>
          <w:rFonts w:ascii="Calibri" w:eastAsia="Calibri" w:hAnsi="Calibri" w:cs="Calibri"/>
        </w:rPr>
        <w:t xml:space="preserve">recogidas y caracterizaciones de residuos </w:t>
      </w:r>
      <w:r w:rsidR="0031110B">
        <w:rPr>
          <w:rFonts w:ascii="Calibri" w:eastAsia="Calibri" w:hAnsi="Calibri" w:cs="Calibri"/>
        </w:rPr>
        <w:t>además de campañas de</w:t>
      </w:r>
      <w:r w:rsidR="0031110B" w:rsidRPr="006C1BCA">
        <w:rPr>
          <w:rFonts w:ascii="Calibri" w:eastAsia="Calibri" w:hAnsi="Calibri" w:cs="Calibri"/>
        </w:rPr>
        <w:t xml:space="preserve"> sensibilización sobre el impacto de la basuraleza en playas de todo el litoral español</w:t>
      </w:r>
      <w:r w:rsidR="00903030">
        <w:rPr>
          <w:rFonts w:ascii="Calibri" w:eastAsia="Calibri" w:hAnsi="Calibri" w:cs="Calibri"/>
        </w:rPr>
        <w:t>;</w:t>
      </w:r>
      <w:r w:rsidR="0031110B">
        <w:rPr>
          <w:rFonts w:ascii="Calibri" w:eastAsia="Calibri" w:hAnsi="Calibri" w:cs="Calibri"/>
        </w:rPr>
        <w:t xml:space="preserve"> u</w:t>
      </w:r>
      <w:r w:rsidR="00903030">
        <w:rPr>
          <w:rFonts w:ascii="Calibri" w:eastAsia="Calibri" w:hAnsi="Calibri" w:cs="Calibri"/>
        </w:rPr>
        <w:t xml:space="preserve"> </w:t>
      </w:r>
      <w:r w:rsidR="00B276D1" w:rsidRPr="00156BAA">
        <w:rPr>
          <w:rFonts w:ascii="Calibri" w:eastAsia="Calibri" w:hAnsi="Calibri" w:cs="Calibri"/>
          <w:b/>
          <w:bCs/>
        </w:rPr>
        <w:t>Oceánidas</w:t>
      </w:r>
      <w:r w:rsidR="005B5E1E" w:rsidRPr="00156BAA">
        <w:rPr>
          <w:rFonts w:ascii="Calibri" w:eastAsia="Calibri" w:hAnsi="Calibri" w:cs="Calibri"/>
        </w:rPr>
        <w:t xml:space="preserve"> que, con el proyecto ‘Red de Vigilantes Marinos’, realiza limpiezas de fondos marinos y playas y fabrica redes para los buceadores voluntarios dentro de su proyecto paralelo ‘Rederas’. Algo similar organiza la </w:t>
      </w:r>
      <w:r w:rsidR="005B5E1E" w:rsidRPr="00156BAA">
        <w:rPr>
          <w:rFonts w:ascii="Calibri" w:eastAsia="Calibri" w:hAnsi="Calibri" w:cs="Calibri"/>
          <w:b/>
          <w:bCs/>
        </w:rPr>
        <w:t xml:space="preserve">Federación Española de Actividades </w:t>
      </w:r>
      <w:r w:rsidR="00B276D1" w:rsidRPr="00156BAA">
        <w:rPr>
          <w:rFonts w:ascii="Calibri" w:eastAsia="Calibri" w:hAnsi="Calibri" w:cs="Calibri"/>
          <w:b/>
          <w:bCs/>
        </w:rPr>
        <w:t>Subacuáticas</w:t>
      </w:r>
      <w:r w:rsidR="005B5E1E" w:rsidRPr="00156BAA">
        <w:rPr>
          <w:rFonts w:ascii="Calibri" w:eastAsia="Calibri" w:hAnsi="Calibri" w:cs="Calibri"/>
        </w:rPr>
        <w:t xml:space="preserve"> con su proyecto ‘Burbujas Solidarias’ y el apoyo de las federaciones autonómicas, los </w:t>
      </w:r>
      <w:r w:rsidR="00557122">
        <w:rPr>
          <w:rFonts w:ascii="Calibri" w:eastAsia="Calibri" w:hAnsi="Calibri" w:cs="Calibri"/>
        </w:rPr>
        <w:t>c</w:t>
      </w:r>
      <w:r w:rsidR="005B5E1E" w:rsidRPr="00156BAA">
        <w:rPr>
          <w:rFonts w:ascii="Calibri" w:eastAsia="Calibri" w:hAnsi="Calibri" w:cs="Calibri"/>
        </w:rPr>
        <w:t xml:space="preserve">lubes y los </w:t>
      </w:r>
      <w:r w:rsidR="00557122">
        <w:rPr>
          <w:rFonts w:ascii="Calibri" w:eastAsia="Calibri" w:hAnsi="Calibri" w:cs="Calibri"/>
        </w:rPr>
        <w:t>c</w:t>
      </w:r>
      <w:r w:rsidR="005B5E1E" w:rsidRPr="00156BAA">
        <w:rPr>
          <w:rFonts w:ascii="Calibri" w:eastAsia="Calibri" w:hAnsi="Calibri" w:cs="Calibri"/>
        </w:rPr>
        <w:t xml:space="preserve">entros de buceo de todo el país. Por su lado, </w:t>
      </w:r>
      <w:r w:rsidR="005B5E1E" w:rsidRPr="00156BAA">
        <w:rPr>
          <w:rFonts w:ascii="Calibri" w:eastAsia="Calibri" w:hAnsi="Calibri" w:cs="Calibri"/>
          <w:b/>
          <w:bCs/>
        </w:rPr>
        <w:t>Submon</w:t>
      </w:r>
      <w:r w:rsidR="005B5E1E" w:rsidRPr="00156BAA">
        <w:rPr>
          <w:rFonts w:ascii="Calibri" w:eastAsia="Calibri" w:hAnsi="Calibri" w:cs="Calibri"/>
        </w:rPr>
        <w:t xml:space="preserve"> se ha especializado en la retirada de residuos de gran tamaño que afectan </w:t>
      </w:r>
      <w:r w:rsidR="007760C8">
        <w:rPr>
          <w:rFonts w:ascii="Calibri" w:eastAsia="Calibri" w:hAnsi="Calibri" w:cs="Calibri"/>
        </w:rPr>
        <w:t xml:space="preserve">a </w:t>
      </w:r>
      <w:r w:rsidR="005A29EB" w:rsidRPr="00156BAA">
        <w:rPr>
          <w:rFonts w:ascii="Calibri" w:eastAsia="Calibri" w:hAnsi="Calibri" w:cs="Calibri"/>
        </w:rPr>
        <w:t>la</w:t>
      </w:r>
      <w:r w:rsidR="005A29EB">
        <w:rPr>
          <w:rFonts w:ascii="Calibri" w:eastAsia="Calibri" w:hAnsi="Calibri" w:cs="Calibri"/>
        </w:rPr>
        <w:t xml:space="preserve">s </w:t>
      </w:r>
      <w:r w:rsidR="005A29EB" w:rsidRPr="00156BAA">
        <w:rPr>
          <w:rFonts w:ascii="Calibri" w:eastAsia="Calibri" w:hAnsi="Calibri" w:cs="Calibri"/>
        </w:rPr>
        <w:t>praderas</w:t>
      </w:r>
      <w:r w:rsidR="007760C8">
        <w:rPr>
          <w:rFonts w:ascii="Calibri" w:eastAsia="Calibri" w:hAnsi="Calibri" w:cs="Calibri"/>
        </w:rPr>
        <w:t xml:space="preserve"> de </w:t>
      </w:r>
      <w:r w:rsidR="005B5E1E" w:rsidRPr="00156BAA">
        <w:rPr>
          <w:rFonts w:ascii="Calibri" w:eastAsia="Calibri" w:hAnsi="Calibri" w:cs="Calibri"/>
        </w:rPr>
        <w:t>posidonia u otras fanerógamas marinas en determinadas zonas del litoral español.</w:t>
      </w:r>
    </w:p>
    <w:p w14:paraId="4B1F9C69" w14:textId="77777777" w:rsidR="00272DDB" w:rsidRDefault="00272DDB" w:rsidP="00B276D1">
      <w:pPr>
        <w:autoSpaceDE w:val="0"/>
        <w:autoSpaceDN w:val="0"/>
        <w:adjustRightInd w:val="0"/>
        <w:spacing w:after="0" w:line="240" w:lineRule="auto"/>
        <w:jc w:val="both"/>
        <w:rPr>
          <w:rFonts w:ascii="Calibri" w:eastAsia="Calibri" w:hAnsi="Calibri" w:cs="Calibri"/>
        </w:rPr>
      </w:pPr>
    </w:p>
    <w:p w14:paraId="16C04B94" w14:textId="7E0E1B1D" w:rsidR="00B82869" w:rsidRDefault="00674F48" w:rsidP="00B276D1">
      <w:pPr>
        <w:spacing w:line="240" w:lineRule="auto"/>
        <w:jc w:val="both"/>
        <w:rPr>
          <w:rFonts w:ascii="Calibri" w:eastAsia="Calibri" w:hAnsi="Calibri" w:cs="Calibri"/>
        </w:rPr>
      </w:pPr>
      <w:r w:rsidRPr="00156BAA">
        <w:rPr>
          <w:rFonts w:ascii="Calibri" w:eastAsia="Calibri" w:hAnsi="Calibri" w:cs="Calibri"/>
        </w:rPr>
        <w:t>Además, a través del proyecto ‘</w:t>
      </w:r>
      <w:proofErr w:type="spellStart"/>
      <w:r w:rsidRPr="00156BAA">
        <w:rPr>
          <w:rFonts w:ascii="Calibri" w:eastAsia="Calibri" w:hAnsi="Calibri" w:cs="Calibri"/>
        </w:rPr>
        <w:t>Med</w:t>
      </w:r>
      <w:proofErr w:type="spellEnd"/>
      <w:r w:rsidRPr="00156BAA">
        <w:rPr>
          <w:rFonts w:ascii="Calibri" w:eastAsia="Calibri" w:hAnsi="Calibri" w:cs="Calibri"/>
        </w:rPr>
        <w:t xml:space="preserve"> </w:t>
      </w:r>
      <w:proofErr w:type="spellStart"/>
      <w:r w:rsidRPr="00156BAA">
        <w:rPr>
          <w:rFonts w:ascii="Calibri" w:eastAsia="Calibri" w:hAnsi="Calibri" w:cs="Calibri"/>
        </w:rPr>
        <w:t>Ghost</w:t>
      </w:r>
      <w:proofErr w:type="spellEnd"/>
      <w:r w:rsidRPr="00156BAA">
        <w:rPr>
          <w:rFonts w:ascii="Calibri" w:eastAsia="Calibri" w:hAnsi="Calibri" w:cs="Calibri"/>
        </w:rPr>
        <w:t xml:space="preserve"> </w:t>
      </w:r>
      <w:proofErr w:type="spellStart"/>
      <w:r w:rsidRPr="00156BAA">
        <w:rPr>
          <w:rFonts w:ascii="Calibri" w:eastAsia="Calibri" w:hAnsi="Calibri" w:cs="Calibri"/>
        </w:rPr>
        <w:t>Fads</w:t>
      </w:r>
      <w:proofErr w:type="spellEnd"/>
      <w:r w:rsidRPr="00156BAA">
        <w:rPr>
          <w:rFonts w:ascii="Calibri" w:eastAsia="Calibri" w:hAnsi="Calibri" w:cs="Calibri"/>
        </w:rPr>
        <w:t xml:space="preserve">’, LIBERA trabaja con </w:t>
      </w:r>
      <w:proofErr w:type="spellStart"/>
      <w:r w:rsidRPr="00156BAA">
        <w:rPr>
          <w:rFonts w:ascii="Calibri" w:eastAsia="Calibri" w:hAnsi="Calibri" w:cs="Calibri"/>
          <w:b/>
          <w:bCs/>
        </w:rPr>
        <w:t>Save</w:t>
      </w:r>
      <w:proofErr w:type="spellEnd"/>
      <w:r w:rsidRPr="00156BAA">
        <w:rPr>
          <w:rFonts w:ascii="Calibri" w:eastAsia="Calibri" w:hAnsi="Calibri" w:cs="Calibri"/>
          <w:b/>
          <w:bCs/>
        </w:rPr>
        <w:t xml:space="preserve"> </w:t>
      </w:r>
      <w:proofErr w:type="spellStart"/>
      <w:r w:rsidRPr="00156BAA">
        <w:rPr>
          <w:rFonts w:ascii="Calibri" w:eastAsia="Calibri" w:hAnsi="Calibri" w:cs="Calibri"/>
          <w:b/>
          <w:bCs/>
        </w:rPr>
        <w:t>The</w:t>
      </w:r>
      <w:proofErr w:type="spellEnd"/>
      <w:r w:rsidRPr="00156BAA">
        <w:rPr>
          <w:rFonts w:ascii="Calibri" w:eastAsia="Calibri" w:hAnsi="Calibri" w:cs="Calibri"/>
          <w:b/>
          <w:bCs/>
        </w:rPr>
        <w:t xml:space="preserve"> </w:t>
      </w:r>
      <w:proofErr w:type="spellStart"/>
      <w:r w:rsidRPr="00156BAA">
        <w:rPr>
          <w:rFonts w:ascii="Calibri" w:eastAsia="Calibri" w:hAnsi="Calibri" w:cs="Calibri"/>
          <w:b/>
          <w:bCs/>
        </w:rPr>
        <w:t>Med</w:t>
      </w:r>
      <w:proofErr w:type="spellEnd"/>
      <w:r w:rsidR="00555692" w:rsidRPr="00156BAA">
        <w:rPr>
          <w:rFonts w:ascii="Calibri" w:eastAsia="Calibri" w:hAnsi="Calibri" w:cs="Calibri"/>
        </w:rPr>
        <w:t xml:space="preserve"> en la </w:t>
      </w:r>
      <w:r w:rsidRPr="00156BAA">
        <w:rPr>
          <w:rFonts w:ascii="Calibri" w:eastAsia="Calibri" w:hAnsi="Calibri" w:cs="Calibri"/>
        </w:rPr>
        <w:t>lucha contra la amenaza que supone</w:t>
      </w:r>
      <w:r w:rsidR="00555692" w:rsidRPr="00156BAA">
        <w:rPr>
          <w:rFonts w:ascii="Calibri" w:eastAsia="Calibri" w:hAnsi="Calibri" w:cs="Calibri"/>
        </w:rPr>
        <w:t>n</w:t>
      </w:r>
      <w:r w:rsidRPr="00156BAA">
        <w:rPr>
          <w:rFonts w:ascii="Calibri" w:eastAsia="Calibri" w:hAnsi="Calibri" w:cs="Calibri"/>
        </w:rPr>
        <w:t xml:space="preserve"> para </w:t>
      </w:r>
      <w:r w:rsidR="00555692" w:rsidRPr="00156BAA">
        <w:rPr>
          <w:rFonts w:ascii="Calibri" w:eastAsia="Calibri" w:hAnsi="Calibri" w:cs="Calibri"/>
        </w:rPr>
        <w:t>las tortugas marinas</w:t>
      </w:r>
      <w:r w:rsidR="00903030">
        <w:rPr>
          <w:rFonts w:ascii="Calibri" w:eastAsia="Calibri" w:hAnsi="Calibri" w:cs="Calibri"/>
        </w:rPr>
        <w:t xml:space="preserve"> y las aves marinas</w:t>
      </w:r>
      <w:r w:rsidRPr="00156BAA">
        <w:rPr>
          <w:rFonts w:ascii="Calibri" w:eastAsia="Calibri" w:hAnsi="Calibri" w:cs="Calibri"/>
        </w:rPr>
        <w:t xml:space="preserve"> los artefactos de pesca fantasma, cordajes y basuras a la deriva</w:t>
      </w:r>
      <w:r w:rsidR="00555692" w:rsidRPr="00156BAA">
        <w:rPr>
          <w:rFonts w:ascii="Calibri" w:eastAsia="Calibri" w:hAnsi="Calibri" w:cs="Calibri"/>
        </w:rPr>
        <w:t>.</w:t>
      </w:r>
      <w:r w:rsidR="00903030">
        <w:rPr>
          <w:rFonts w:ascii="Calibri" w:eastAsia="Calibri" w:hAnsi="Calibri" w:cs="Calibri"/>
        </w:rPr>
        <w:t xml:space="preserve"> </w:t>
      </w:r>
      <w:r w:rsidR="008B13AB">
        <w:rPr>
          <w:rFonts w:ascii="Calibri" w:eastAsia="Calibri" w:hAnsi="Calibri" w:cs="Calibri"/>
        </w:rPr>
        <w:t xml:space="preserve">La </w:t>
      </w:r>
      <w:r w:rsidR="008B13AB" w:rsidRPr="006C1BCA">
        <w:rPr>
          <w:rFonts w:ascii="Calibri" w:eastAsia="Calibri" w:hAnsi="Calibri" w:cs="Calibri"/>
          <w:b/>
          <w:bCs/>
        </w:rPr>
        <w:t xml:space="preserve">Asociación </w:t>
      </w:r>
      <w:r w:rsidR="008B13AB">
        <w:rPr>
          <w:rFonts w:ascii="Calibri" w:eastAsia="Calibri" w:hAnsi="Calibri" w:cs="Calibri"/>
          <w:b/>
          <w:bCs/>
        </w:rPr>
        <w:t>E</w:t>
      </w:r>
      <w:r w:rsidR="008B13AB" w:rsidRPr="006C1BCA">
        <w:rPr>
          <w:rFonts w:ascii="Calibri" w:eastAsia="Calibri" w:hAnsi="Calibri" w:cs="Calibri"/>
          <w:b/>
          <w:bCs/>
        </w:rPr>
        <w:t xml:space="preserve">spañola de </w:t>
      </w:r>
      <w:r w:rsidR="008B13AB">
        <w:rPr>
          <w:rFonts w:ascii="Calibri" w:eastAsia="Calibri" w:hAnsi="Calibri" w:cs="Calibri"/>
          <w:b/>
          <w:bCs/>
        </w:rPr>
        <w:t>B</w:t>
      </w:r>
      <w:r w:rsidR="008B13AB" w:rsidRPr="006C1BCA">
        <w:rPr>
          <w:rFonts w:ascii="Calibri" w:eastAsia="Calibri" w:hAnsi="Calibri" w:cs="Calibri"/>
          <w:b/>
          <w:bCs/>
        </w:rPr>
        <w:t xml:space="preserve">asuras </w:t>
      </w:r>
      <w:r w:rsidR="008B13AB">
        <w:rPr>
          <w:rFonts w:ascii="Calibri" w:eastAsia="Calibri" w:hAnsi="Calibri" w:cs="Calibri"/>
          <w:b/>
          <w:bCs/>
        </w:rPr>
        <w:t>M</w:t>
      </w:r>
      <w:r w:rsidR="008B13AB" w:rsidRPr="006C1BCA">
        <w:rPr>
          <w:rFonts w:ascii="Calibri" w:eastAsia="Calibri" w:hAnsi="Calibri" w:cs="Calibri"/>
          <w:b/>
          <w:bCs/>
        </w:rPr>
        <w:t>arinas</w:t>
      </w:r>
      <w:r w:rsidR="008B13AB" w:rsidRPr="008B13AB">
        <w:rPr>
          <w:rFonts w:ascii="Calibri" w:eastAsia="Calibri" w:hAnsi="Calibri" w:cs="Calibri"/>
        </w:rPr>
        <w:t xml:space="preserve">, por su lado, </w:t>
      </w:r>
      <w:r w:rsidR="008B13AB" w:rsidRPr="008B13AB">
        <w:rPr>
          <w:rFonts w:ascii="Calibri" w:hAnsi="Calibri" w:cs="Calibri"/>
        </w:rPr>
        <w:t>se encarga del Foro Internacional MARLICE</w:t>
      </w:r>
      <w:r w:rsidR="008B13AB" w:rsidRPr="008B13AB">
        <w:rPr>
          <w:rFonts w:ascii="Calibri" w:eastAsia="Calibri" w:hAnsi="Calibri" w:cs="Calibri"/>
        </w:rPr>
        <w:t xml:space="preserve"> que </w:t>
      </w:r>
      <w:r w:rsidR="008B13AB" w:rsidRPr="008B13AB">
        <w:t xml:space="preserve">recoge los últimos avances en la lucha contra la </w:t>
      </w:r>
      <w:r w:rsidR="008B13AB">
        <w:t xml:space="preserve">basuraleza marina y </w:t>
      </w:r>
      <w:proofErr w:type="spellStart"/>
      <w:r w:rsidR="00B82869" w:rsidRPr="00156BAA">
        <w:rPr>
          <w:rFonts w:ascii="Calibri" w:eastAsia="Calibri" w:hAnsi="Calibri" w:cs="Calibri"/>
          <w:b/>
          <w:bCs/>
        </w:rPr>
        <w:t>Ecomar</w:t>
      </w:r>
      <w:proofErr w:type="spellEnd"/>
      <w:r w:rsidR="00903030">
        <w:rPr>
          <w:rFonts w:ascii="Calibri" w:eastAsia="Calibri" w:hAnsi="Calibri" w:cs="Calibri"/>
          <w:b/>
          <w:bCs/>
        </w:rPr>
        <w:t xml:space="preserve"> </w:t>
      </w:r>
      <w:r w:rsidR="007C2298" w:rsidRPr="00156BAA">
        <w:rPr>
          <w:rFonts w:ascii="Calibri" w:eastAsia="Calibri" w:hAnsi="Calibri" w:cs="Calibri"/>
        </w:rPr>
        <w:t>organiza</w:t>
      </w:r>
      <w:r w:rsidR="00B82869" w:rsidRPr="00156BAA">
        <w:rPr>
          <w:rFonts w:ascii="Calibri" w:eastAsia="Calibri" w:hAnsi="Calibri" w:cs="Calibri"/>
        </w:rPr>
        <w:t xml:space="preserve"> limpiezas junto con niños</w:t>
      </w:r>
      <w:r w:rsidR="007760C8">
        <w:rPr>
          <w:rFonts w:ascii="Calibri" w:eastAsia="Calibri" w:hAnsi="Calibri" w:cs="Calibri"/>
        </w:rPr>
        <w:t xml:space="preserve"> y niñas</w:t>
      </w:r>
      <w:r w:rsidR="00B82869" w:rsidRPr="00156BAA">
        <w:rPr>
          <w:rFonts w:ascii="Calibri" w:eastAsia="Calibri" w:hAnsi="Calibri" w:cs="Calibri"/>
        </w:rPr>
        <w:t xml:space="preserve"> en diferentes puntos del litoral español</w:t>
      </w:r>
      <w:r w:rsidR="0035196E">
        <w:rPr>
          <w:rFonts w:ascii="Calibri" w:hAnsi="Calibri" w:cs="Calibri"/>
        </w:rPr>
        <w:t>.</w:t>
      </w:r>
      <w:r w:rsidR="00903030">
        <w:rPr>
          <w:rFonts w:ascii="Calibri" w:hAnsi="Calibri" w:cs="Calibri"/>
        </w:rPr>
        <w:t xml:space="preserve"> </w:t>
      </w:r>
      <w:r w:rsidR="00CA378F" w:rsidRPr="00156BAA">
        <w:rPr>
          <w:rFonts w:ascii="Calibri" w:eastAsia="Calibri" w:hAnsi="Calibri" w:cs="Calibri"/>
        </w:rPr>
        <w:t xml:space="preserve">A nivel más local, </w:t>
      </w:r>
      <w:r w:rsidR="00CA378F" w:rsidRPr="00156BAA">
        <w:rPr>
          <w:rFonts w:ascii="Calibri" w:eastAsia="Calibri" w:hAnsi="Calibri" w:cs="Calibri"/>
          <w:b/>
          <w:bCs/>
        </w:rPr>
        <w:t xml:space="preserve">Mater Museo </w:t>
      </w:r>
      <w:proofErr w:type="spellStart"/>
      <w:r w:rsidR="00CA378F" w:rsidRPr="00156BAA">
        <w:rPr>
          <w:rFonts w:ascii="Calibri" w:eastAsia="Calibri" w:hAnsi="Calibri" w:cs="Calibri"/>
          <w:b/>
          <w:bCs/>
        </w:rPr>
        <w:t>Ecoactivo</w:t>
      </w:r>
      <w:proofErr w:type="spellEnd"/>
      <w:r w:rsidR="00CA378F" w:rsidRPr="00156BAA">
        <w:rPr>
          <w:rFonts w:ascii="Calibri" w:eastAsia="Calibri" w:hAnsi="Calibri" w:cs="Calibri"/>
        </w:rPr>
        <w:t xml:space="preserve">, </w:t>
      </w:r>
      <w:proofErr w:type="spellStart"/>
      <w:r w:rsidR="00CA378F" w:rsidRPr="00156BAA">
        <w:rPr>
          <w:rFonts w:ascii="Calibri" w:eastAsia="Calibri" w:hAnsi="Calibri" w:cs="Calibri"/>
          <w:b/>
          <w:bCs/>
        </w:rPr>
        <w:t>Ecopuertos</w:t>
      </w:r>
      <w:proofErr w:type="spellEnd"/>
      <w:r w:rsidR="00CA378F" w:rsidRPr="00156BAA">
        <w:rPr>
          <w:rFonts w:ascii="Calibri" w:eastAsia="Calibri" w:hAnsi="Calibri" w:cs="Calibri"/>
        </w:rPr>
        <w:t xml:space="preserve"> y </w:t>
      </w:r>
      <w:proofErr w:type="spellStart"/>
      <w:r w:rsidR="00CA378F" w:rsidRPr="00156BAA">
        <w:rPr>
          <w:rFonts w:ascii="Calibri" w:eastAsia="Calibri" w:hAnsi="Calibri" w:cs="Calibri"/>
          <w:b/>
          <w:bCs/>
        </w:rPr>
        <w:t>Promemar</w:t>
      </w:r>
      <w:proofErr w:type="spellEnd"/>
      <w:r w:rsidR="00CA378F" w:rsidRPr="00156BAA">
        <w:rPr>
          <w:rFonts w:ascii="Calibri" w:eastAsia="Calibri" w:hAnsi="Calibri" w:cs="Calibri"/>
        </w:rPr>
        <w:t xml:space="preserve"> organizan, entre otras acciones, limpiezas </w:t>
      </w:r>
      <w:r w:rsidR="007760C8">
        <w:rPr>
          <w:rFonts w:ascii="Calibri" w:eastAsia="Calibri" w:hAnsi="Calibri" w:cs="Calibri"/>
        </w:rPr>
        <w:t xml:space="preserve">y caracterizaciones </w:t>
      </w:r>
      <w:r w:rsidR="00903030">
        <w:rPr>
          <w:rFonts w:ascii="Calibri" w:eastAsia="Calibri" w:hAnsi="Calibri" w:cs="Calibri"/>
        </w:rPr>
        <w:t xml:space="preserve">de residuos </w:t>
      </w:r>
      <w:r w:rsidR="00CA378F" w:rsidRPr="00156BAA">
        <w:rPr>
          <w:rFonts w:ascii="Calibri" w:eastAsia="Calibri" w:hAnsi="Calibri" w:cs="Calibri"/>
        </w:rPr>
        <w:t xml:space="preserve">por toda </w:t>
      </w:r>
      <w:r w:rsidR="00CA378F" w:rsidRPr="00156BAA">
        <w:rPr>
          <w:rFonts w:ascii="Calibri" w:eastAsia="Calibri" w:hAnsi="Calibri" w:cs="Calibri"/>
        </w:rPr>
        <w:lastRenderedPageBreak/>
        <w:t>la costa vasca, granadina y canaria, respectivamente</w:t>
      </w:r>
      <w:r w:rsidR="007760C8">
        <w:rPr>
          <w:rFonts w:ascii="Calibri" w:eastAsia="Calibri" w:hAnsi="Calibri" w:cs="Calibri"/>
        </w:rPr>
        <w:t xml:space="preserve">, además de sensibilizar a la población local </w:t>
      </w:r>
      <w:r w:rsidR="00B276D1">
        <w:rPr>
          <w:rFonts w:ascii="Calibri" w:eastAsia="Calibri" w:hAnsi="Calibri" w:cs="Calibri"/>
        </w:rPr>
        <w:t>sobre</w:t>
      </w:r>
      <w:r w:rsidR="00903030">
        <w:rPr>
          <w:rFonts w:ascii="Calibri" w:eastAsia="Calibri" w:hAnsi="Calibri" w:cs="Calibri"/>
        </w:rPr>
        <w:t xml:space="preserve"> este problema ambiental</w:t>
      </w:r>
      <w:r w:rsidR="00CA378F" w:rsidRPr="00156BAA">
        <w:rPr>
          <w:rFonts w:ascii="Calibri" w:eastAsia="Calibri" w:hAnsi="Calibri" w:cs="Calibri"/>
        </w:rPr>
        <w:t>.</w:t>
      </w:r>
    </w:p>
    <w:p w14:paraId="6A2021AA" w14:textId="77777777" w:rsidR="00083770" w:rsidRPr="00E76EE9" w:rsidRDefault="00083770" w:rsidP="00B276D1">
      <w:pPr>
        <w:spacing w:line="240" w:lineRule="auto"/>
        <w:jc w:val="both"/>
        <w:rPr>
          <w:rFonts w:ascii="Calibri" w:eastAsia="Calibri" w:hAnsi="Calibri" w:cs="Calibri"/>
          <w:b/>
          <w:bCs/>
        </w:rPr>
      </w:pPr>
      <w:r w:rsidRPr="00E76EE9">
        <w:rPr>
          <w:rFonts w:ascii="Calibri" w:eastAsia="Calibri" w:hAnsi="Calibri" w:cs="Calibri"/>
          <w:b/>
          <w:bCs/>
        </w:rPr>
        <w:t>Los entornos fluviales, también afectados por la basuraleza</w:t>
      </w:r>
    </w:p>
    <w:p w14:paraId="6DB859BC" w14:textId="7E333466" w:rsidR="009C66AB" w:rsidRPr="00272DDB" w:rsidRDefault="00D657B8" w:rsidP="00B276D1">
      <w:pPr>
        <w:spacing w:line="240" w:lineRule="auto"/>
        <w:jc w:val="both"/>
        <w:rPr>
          <w:rFonts w:ascii="Calibri" w:eastAsia="Calibri" w:hAnsi="Calibri" w:cs="Calibri"/>
        </w:rPr>
      </w:pPr>
      <w:r>
        <w:rPr>
          <w:rFonts w:ascii="Calibri" w:eastAsia="Calibri" w:hAnsi="Calibri" w:cs="Calibri"/>
        </w:rPr>
        <w:t xml:space="preserve">Si </w:t>
      </w:r>
      <w:r w:rsidR="00E76EE9">
        <w:rPr>
          <w:rFonts w:ascii="Calibri" w:eastAsia="Calibri" w:hAnsi="Calibri" w:cs="Calibri"/>
        </w:rPr>
        <w:t>observamos</w:t>
      </w:r>
      <w:r w:rsidR="00B82912">
        <w:rPr>
          <w:rFonts w:ascii="Calibri" w:eastAsia="Calibri" w:hAnsi="Calibri" w:cs="Calibri"/>
        </w:rPr>
        <w:t xml:space="preserve"> el ciclo de la basuraleza, nos damos cuenta </w:t>
      </w:r>
      <w:r w:rsidR="00083770">
        <w:rPr>
          <w:rFonts w:ascii="Calibri" w:eastAsia="Calibri" w:hAnsi="Calibri" w:cs="Calibri"/>
        </w:rPr>
        <w:t xml:space="preserve">de </w:t>
      </w:r>
      <w:r w:rsidR="00B82912">
        <w:rPr>
          <w:rFonts w:ascii="Calibri" w:eastAsia="Calibri" w:hAnsi="Calibri" w:cs="Calibri"/>
        </w:rPr>
        <w:t>que</w:t>
      </w:r>
      <w:r>
        <w:rPr>
          <w:rFonts w:ascii="Calibri" w:eastAsia="Calibri" w:hAnsi="Calibri" w:cs="Calibri"/>
        </w:rPr>
        <w:t xml:space="preserve"> e</w:t>
      </w:r>
      <w:r w:rsidR="00A7300D">
        <w:rPr>
          <w:rFonts w:ascii="Calibri" w:eastAsia="Calibri" w:hAnsi="Calibri" w:cs="Calibri"/>
        </w:rPr>
        <w:t xml:space="preserve">l 80% de los residuos que terminan </w:t>
      </w:r>
      <w:r>
        <w:rPr>
          <w:rFonts w:ascii="Calibri" w:eastAsia="Calibri" w:hAnsi="Calibri" w:cs="Calibri"/>
        </w:rPr>
        <w:t>en e</w:t>
      </w:r>
      <w:r w:rsidR="00A7300D">
        <w:rPr>
          <w:rFonts w:ascii="Calibri" w:eastAsia="Calibri" w:hAnsi="Calibri" w:cs="Calibri"/>
        </w:rPr>
        <w:t xml:space="preserve">l mar procede del </w:t>
      </w:r>
      <w:r w:rsidR="005A29EB">
        <w:rPr>
          <w:rFonts w:ascii="Calibri" w:eastAsia="Calibri" w:hAnsi="Calibri" w:cs="Calibri"/>
        </w:rPr>
        <w:t>entorno terrestre,</w:t>
      </w:r>
      <w:r w:rsidR="00A7300D">
        <w:rPr>
          <w:rFonts w:ascii="Calibri" w:eastAsia="Calibri" w:hAnsi="Calibri" w:cs="Calibri"/>
        </w:rPr>
        <w:t xml:space="preserve"> siendo los ríos un factor de dispersión y las principales vías de transporte de la basuraleza hasta el mar</w:t>
      </w:r>
      <w:r w:rsidR="00B82912">
        <w:rPr>
          <w:rFonts w:ascii="Calibri" w:eastAsia="Calibri" w:hAnsi="Calibri" w:cs="Calibri"/>
        </w:rPr>
        <w:t>. T</w:t>
      </w:r>
      <w:r w:rsidR="00A7300D">
        <w:rPr>
          <w:rFonts w:ascii="Calibri" w:eastAsia="Calibri" w:hAnsi="Calibri" w:cs="Calibri"/>
        </w:rPr>
        <w:t xml:space="preserve">rabajar en </w:t>
      </w:r>
      <w:r w:rsidR="00903030">
        <w:rPr>
          <w:rFonts w:ascii="Calibri" w:eastAsia="Calibri" w:hAnsi="Calibri" w:cs="Calibri"/>
        </w:rPr>
        <w:t>entornos</w:t>
      </w:r>
      <w:r w:rsidR="00B276D1">
        <w:rPr>
          <w:rFonts w:ascii="Calibri" w:eastAsia="Calibri" w:hAnsi="Calibri" w:cs="Calibri"/>
        </w:rPr>
        <w:t xml:space="preserve"> </w:t>
      </w:r>
      <w:r w:rsidR="00A7300D">
        <w:rPr>
          <w:rFonts w:ascii="Calibri" w:eastAsia="Calibri" w:hAnsi="Calibri" w:cs="Calibri"/>
        </w:rPr>
        <w:t>fluviales</w:t>
      </w:r>
      <w:r w:rsidR="00903030">
        <w:rPr>
          <w:rFonts w:ascii="Calibri" w:eastAsia="Calibri" w:hAnsi="Calibri" w:cs="Calibri"/>
        </w:rPr>
        <w:t xml:space="preserve"> </w:t>
      </w:r>
      <w:r w:rsidR="00B82912">
        <w:rPr>
          <w:rFonts w:ascii="Calibri" w:eastAsia="Calibri" w:hAnsi="Calibri" w:cs="Calibri"/>
        </w:rPr>
        <w:t xml:space="preserve">es, por lo tanto, </w:t>
      </w:r>
      <w:r w:rsidR="00083770">
        <w:rPr>
          <w:rFonts w:ascii="Calibri" w:eastAsia="Calibri" w:hAnsi="Calibri" w:cs="Calibri"/>
        </w:rPr>
        <w:t>esencial</w:t>
      </w:r>
      <w:r w:rsidR="00A7300D">
        <w:rPr>
          <w:rFonts w:ascii="Calibri" w:eastAsia="Calibri" w:hAnsi="Calibri" w:cs="Calibri"/>
        </w:rPr>
        <w:t xml:space="preserve">. </w:t>
      </w:r>
      <w:r w:rsidR="00272DDB">
        <w:rPr>
          <w:rFonts w:ascii="Calibri" w:eastAsia="Calibri" w:hAnsi="Calibri" w:cs="Calibri"/>
        </w:rPr>
        <w:t xml:space="preserve">En este sentido, </w:t>
      </w:r>
      <w:r w:rsidR="00272DDB" w:rsidRPr="006C1BCA">
        <w:rPr>
          <w:rFonts w:ascii="Calibri" w:eastAsia="Calibri" w:hAnsi="Calibri" w:cs="Calibri"/>
        </w:rPr>
        <w:t xml:space="preserve">gracias a la colaboración de la </w:t>
      </w:r>
      <w:r w:rsidR="00272DDB" w:rsidRPr="00557122">
        <w:rPr>
          <w:rFonts w:ascii="Calibri" w:eastAsia="Calibri" w:hAnsi="Calibri" w:cs="Calibri"/>
          <w:b/>
          <w:bCs/>
        </w:rPr>
        <w:t>Asociación Hombre y Territorio (HyT)</w:t>
      </w:r>
      <w:r w:rsidR="00272DDB" w:rsidRPr="006C1BCA">
        <w:rPr>
          <w:rFonts w:ascii="Calibri" w:eastAsia="Calibri" w:hAnsi="Calibri" w:cs="Calibri"/>
        </w:rPr>
        <w:t xml:space="preserve">, se ha presentado </w:t>
      </w:r>
      <w:r w:rsidR="00272DDB">
        <w:rPr>
          <w:rFonts w:ascii="Calibri" w:eastAsia="Calibri" w:hAnsi="Calibri" w:cs="Calibri"/>
        </w:rPr>
        <w:t>en 2020</w:t>
      </w:r>
      <w:r w:rsidR="00903030">
        <w:rPr>
          <w:rFonts w:ascii="Calibri" w:eastAsia="Calibri" w:hAnsi="Calibri" w:cs="Calibri"/>
        </w:rPr>
        <w:t xml:space="preserve"> </w:t>
      </w:r>
      <w:r w:rsidR="00272DDB" w:rsidRPr="006C1BCA">
        <w:rPr>
          <w:rFonts w:ascii="Calibri" w:hAnsi="Calibri" w:cs="Calibri"/>
        </w:rPr>
        <w:t xml:space="preserve">un </w:t>
      </w:r>
      <w:hyperlink r:id="rId12" w:history="1">
        <w:r w:rsidR="00272DDB" w:rsidRPr="006C1BCA">
          <w:rPr>
            <w:rStyle w:val="Hipervnculo"/>
            <w:rFonts w:ascii="Calibri" w:hAnsi="Calibri" w:cs="Calibri"/>
          </w:rPr>
          <w:t xml:space="preserve">protocolo pionero de muestreo, detección, análisis e interpretación de </w:t>
        </w:r>
        <w:proofErr w:type="spellStart"/>
        <w:r w:rsidR="00272DDB" w:rsidRPr="006C1BCA">
          <w:rPr>
            <w:rStyle w:val="Hipervnculo"/>
            <w:rFonts w:ascii="Calibri" w:hAnsi="Calibri" w:cs="Calibri"/>
          </w:rPr>
          <w:t>microplásticos</w:t>
        </w:r>
        <w:proofErr w:type="spellEnd"/>
      </w:hyperlink>
      <w:r w:rsidR="00272DDB" w:rsidRPr="006C1BCA">
        <w:rPr>
          <w:rFonts w:ascii="Calibri" w:hAnsi="Calibri" w:cs="Calibri"/>
        </w:rPr>
        <w:t xml:space="preserve"> en ríos y otros ecosistemas acuáticos continentales que permite</w:t>
      </w:r>
      <w:r w:rsidR="00272DDB" w:rsidRPr="006C1BCA">
        <w:rPr>
          <w:rFonts w:ascii="Calibri" w:eastAsia="Calibri" w:hAnsi="Calibri" w:cs="Calibri"/>
          <w:bCs/>
        </w:rPr>
        <w:t xml:space="preserve"> proponer soluciones basadas en la ciencia y en los datos obtenidos a través de ciencia ciudadana</w:t>
      </w:r>
      <w:r w:rsidR="00272DDB">
        <w:rPr>
          <w:rFonts w:ascii="Calibri" w:eastAsia="Calibri" w:hAnsi="Calibri" w:cs="Calibri"/>
          <w:bCs/>
        </w:rPr>
        <w:t>.</w:t>
      </w:r>
      <w:r w:rsidR="0090625E">
        <w:rPr>
          <w:rFonts w:ascii="Calibri" w:eastAsia="Calibri" w:hAnsi="Calibri" w:cs="Calibri"/>
          <w:bCs/>
        </w:rPr>
        <w:t xml:space="preserve"> </w:t>
      </w:r>
      <w:r w:rsidR="00A7300D">
        <w:rPr>
          <w:rFonts w:ascii="Calibri" w:eastAsia="Calibri" w:hAnsi="Calibri" w:cs="Calibri"/>
        </w:rPr>
        <w:t xml:space="preserve">LIBERA </w:t>
      </w:r>
      <w:r w:rsidR="0090625E">
        <w:rPr>
          <w:rFonts w:ascii="Calibri" w:eastAsia="Calibri" w:hAnsi="Calibri" w:cs="Calibri"/>
        </w:rPr>
        <w:t xml:space="preserve">cuenta </w:t>
      </w:r>
      <w:r w:rsidR="00272DDB">
        <w:rPr>
          <w:rFonts w:ascii="Calibri" w:eastAsia="Calibri" w:hAnsi="Calibri" w:cs="Calibri"/>
        </w:rPr>
        <w:t xml:space="preserve">también </w:t>
      </w:r>
      <w:r w:rsidR="00A7300D">
        <w:rPr>
          <w:rFonts w:ascii="Calibri" w:eastAsia="Calibri" w:hAnsi="Calibri" w:cs="Calibri"/>
        </w:rPr>
        <w:t xml:space="preserve">con </w:t>
      </w:r>
      <w:r>
        <w:rPr>
          <w:rFonts w:ascii="Calibri" w:eastAsia="Calibri" w:hAnsi="Calibri" w:cs="Calibri"/>
        </w:rPr>
        <w:t xml:space="preserve">la </w:t>
      </w:r>
      <w:r w:rsidR="007E2BDA" w:rsidRPr="00B208CE">
        <w:rPr>
          <w:rFonts w:ascii="Calibri" w:eastAsia="Calibri" w:hAnsi="Calibri" w:cs="Calibri"/>
          <w:b/>
          <w:bCs/>
        </w:rPr>
        <w:t>Asociación de Naturalistas del Sureste</w:t>
      </w:r>
      <w:r w:rsidR="0090625E">
        <w:rPr>
          <w:rFonts w:ascii="Calibri" w:eastAsia="Calibri" w:hAnsi="Calibri" w:cs="Calibri"/>
          <w:b/>
          <w:bCs/>
        </w:rPr>
        <w:t xml:space="preserve"> </w:t>
      </w:r>
      <w:r w:rsidR="007760C8">
        <w:rPr>
          <w:rFonts w:ascii="Calibri" w:eastAsia="Calibri" w:hAnsi="Calibri" w:cs="Calibri"/>
          <w:b/>
          <w:bCs/>
        </w:rPr>
        <w:t xml:space="preserve">(ANSE) </w:t>
      </w:r>
      <w:r>
        <w:t>que</w:t>
      </w:r>
      <w:r w:rsidR="00932979">
        <w:t>,</w:t>
      </w:r>
      <w:r w:rsidR="0090625E">
        <w:t xml:space="preserve"> </w:t>
      </w:r>
      <w:r w:rsidR="00932979">
        <w:t xml:space="preserve">entre otras actividades, </w:t>
      </w:r>
      <w:r w:rsidR="007E2BDA">
        <w:t xml:space="preserve">identifica el origen de los residuos encontrados en diversos espacios fluviales </w:t>
      </w:r>
      <w:r w:rsidR="00D90284">
        <w:t>o con</w:t>
      </w:r>
      <w:r w:rsidR="0090625E">
        <w:t xml:space="preserve"> </w:t>
      </w:r>
      <w:proofErr w:type="spellStart"/>
      <w:r w:rsidR="007E2BDA" w:rsidRPr="007E2BDA">
        <w:rPr>
          <w:rFonts w:ascii="Calibri" w:eastAsia="Calibri" w:hAnsi="Calibri" w:cs="Calibri"/>
          <w:b/>
          <w:bCs/>
        </w:rPr>
        <w:t>Adenex</w:t>
      </w:r>
      <w:proofErr w:type="spellEnd"/>
      <w:r w:rsidR="0090625E">
        <w:rPr>
          <w:rFonts w:ascii="Calibri" w:eastAsia="Calibri" w:hAnsi="Calibri" w:cs="Calibri"/>
          <w:b/>
          <w:bCs/>
        </w:rPr>
        <w:t xml:space="preserve">, </w:t>
      </w:r>
      <w:r w:rsidR="00D90284">
        <w:rPr>
          <w:rFonts w:ascii="Calibri" w:eastAsia="Calibri" w:hAnsi="Calibri" w:cs="Calibri"/>
        </w:rPr>
        <w:t xml:space="preserve">que trabaja en erradicar la </w:t>
      </w:r>
      <w:r w:rsidR="00D90284" w:rsidRPr="007E2BDA">
        <w:rPr>
          <w:rFonts w:ascii="Calibri" w:eastAsia="Calibri" w:hAnsi="Calibri" w:cs="Calibri"/>
        </w:rPr>
        <w:t xml:space="preserve">basuraleza en ríos y embalses de Extremadura. </w:t>
      </w:r>
      <w:r w:rsidR="00D90284">
        <w:rPr>
          <w:rFonts w:ascii="Calibri" w:eastAsia="Calibri" w:hAnsi="Calibri" w:cs="Calibri"/>
        </w:rPr>
        <w:t xml:space="preserve">Además, LIBERA selló </w:t>
      </w:r>
      <w:r w:rsidR="00557122">
        <w:rPr>
          <w:rFonts w:ascii="Calibri" w:eastAsia="Calibri" w:hAnsi="Calibri" w:cs="Calibri"/>
        </w:rPr>
        <w:t>alianzas</w:t>
      </w:r>
      <w:r w:rsidR="00D90284">
        <w:rPr>
          <w:rFonts w:ascii="Calibri" w:eastAsia="Calibri" w:hAnsi="Calibri" w:cs="Calibri"/>
        </w:rPr>
        <w:t xml:space="preserve"> con las</w:t>
      </w:r>
      <w:r w:rsidR="007E2BDA" w:rsidRPr="00B208CE">
        <w:rPr>
          <w:rFonts w:ascii="Calibri" w:eastAsia="Calibri" w:hAnsi="Calibri" w:cs="Calibri"/>
          <w:b/>
          <w:bCs/>
        </w:rPr>
        <w:t xml:space="preserve"> Confederaciones Hidrográficas de los ríos Segura, Tajo y Ebro</w:t>
      </w:r>
      <w:r w:rsidR="0090625E">
        <w:rPr>
          <w:rFonts w:ascii="Calibri" w:eastAsia="Calibri" w:hAnsi="Calibri" w:cs="Calibri"/>
          <w:b/>
          <w:bCs/>
        </w:rPr>
        <w:t xml:space="preserve"> </w:t>
      </w:r>
      <w:r w:rsidR="007E2BDA">
        <w:t xml:space="preserve">pertenecientes al Ministerio para la Transición Ecológica y el Reto Demográfico, </w:t>
      </w:r>
      <w:r w:rsidR="00D90284">
        <w:t xml:space="preserve">para </w:t>
      </w:r>
      <w:r w:rsidR="007E2BDA">
        <w:t>aborda</w:t>
      </w:r>
      <w:r w:rsidR="00D90284">
        <w:t>r</w:t>
      </w:r>
      <w:r w:rsidR="007E2BDA">
        <w:t xml:space="preserve"> e</w:t>
      </w:r>
      <w:r w:rsidR="00D90284">
        <w:t>l</w:t>
      </w:r>
      <w:r w:rsidR="007E2BDA">
        <w:t xml:space="preserve"> problema desde el conocimiento, la prevención y la participación</w:t>
      </w:r>
      <w:r w:rsidR="00932979">
        <w:t xml:space="preserve"> en sus respectivas cuencas</w:t>
      </w:r>
      <w:r w:rsidR="007E2BDA">
        <w:t xml:space="preserve">. </w:t>
      </w:r>
    </w:p>
    <w:p w14:paraId="54577F7A" w14:textId="77777777" w:rsidR="00F03518" w:rsidRPr="000F553F" w:rsidRDefault="000F553F" w:rsidP="00B276D1">
      <w:pPr>
        <w:spacing w:line="240" w:lineRule="auto"/>
        <w:jc w:val="both"/>
        <w:rPr>
          <w:rFonts w:ascii="Calibri" w:eastAsia="Calibri" w:hAnsi="Calibri" w:cs="Calibri"/>
        </w:rPr>
      </w:pPr>
      <w:r>
        <w:rPr>
          <w:rFonts w:ascii="Calibri" w:eastAsia="Calibri" w:hAnsi="Calibri" w:cs="Calibri"/>
        </w:rPr>
        <w:t>Si m</w:t>
      </w:r>
      <w:r w:rsidR="007E2BDA">
        <w:rPr>
          <w:rFonts w:ascii="Calibri" w:eastAsia="Calibri" w:hAnsi="Calibri" w:cs="Calibri"/>
        </w:rPr>
        <w:t xml:space="preserve">ucha basuraleza llega al mar contaminando el agua y amenazando </w:t>
      </w:r>
      <w:r w:rsidR="001D51ED">
        <w:rPr>
          <w:rFonts w:ascii="Calibri" w:eastAsia="Calibri" w:hAnsi="Calibri" w:cs="Calibri"/>
        </w:rPr>
        <w:t xml:space="preserve">la </w:t>
      </w:r>
      <w:r w:rsidR="007E2BDA">
        <w:rPr>
          <w:rFonts w:ascii="Calibri" w:eastAsia="Calibri" w:hAnsi="Calibri" w:cs="Calibri"/>
        </w:rPr>
        <w:t>vida marina</w:t>
      </w:r>
      <w:r w:rsidR="001D51ED">
        <w:rPr>
          <w:rFonts w:ascii="Calibri" w:eastAsia="Calibri" w:hAnsi="Calibri" w:cs="Calibri"/>
        </w:rPr>
        <w:t>,</w:t>
      </w:r>
      <w:r w:rsidR="007E2BDA">
        <w:rPr>
          <w:rFonts w:ascii="Calibri" w:eastAsia="Calibri" w:hAnsi="Calibri" w:cs="Calibri"/>
        </w:rPr>
        <w:t xml:space="preserve"> mucha </w:t>
      </w:r>
      <w:r w:rsidR="001D51ED">
        <w:rPr>
          <w:rFonts w:ascii="Calibri" w:eastAsia="Calibri" w:hAnsi="Calibri" w:cs="Calibri"/>
        </w:rPr>
        <w:t>también</w:t>
      </w:r>
      <w:r w:rsidR="007E2BDA">
        <w:rPr>
          <w:rFonts w:ascii="Calibri" w:eastAsia="Calibri" w:hAnsi="Calibri" w:cs="Calibri"/>
        </w:rPr>
        <w:t xml:space="preserve"> se queda por el camino, enredada a la vegetación, injerida por </w:t>
      </w:r>
      <w:r w:rsidR="001D51ED">
        <w:rPr>
          <w:rFonts w:ascii="Calibri" w:eastAsia="Calibri" w:hAnsi="Calibri" w:cs="Calibri"/>
        </w:rPr>
        <w:t xml:space="preserve">algún </w:t>
      </w:r>
      <w:r w:rsidR="007E2BDA">
        <w:rPr>
          <w:rFonts w:ascii="Calibri" w:eastAsia="Calibri" w:hAnsi="Calibri" w:cs="Calibri"/>
        </w:rPr>
        <w:t xml:space="preserve">animal o </w:t>
      </w:r>
      <w:r w:rsidR="007E2BDA" w:rsidRPr="006C1BCA">
        <w:rPr>
          <w:rFonts w:ascii="Calibri" w:eastAsia="Calibri" w:hAnsi="Calibri" w:cs="Calibri"/>
        </w:rPr>
        <w:t>enterrada. Y puede permanecer a</w:t>
      </w:r>
      <w:r w:rsidR="00BC16A6" w:rsidRPr="006C1BCA">
        <w:rPr>
          <w:rFonts w:ascii="Calibri" w:eastAsia="Calibri" w:hAnsi="Calibri" w:cs="Calibri"/>
        </w:rPr>
        <w:t>ños. Para evitar</w:t>
      </w:r>
      <w:r w:rsidR="001D51ED" w:rsidRPr="006C1BCA">
        <w:rPr>
          <w:rFonts w:ascii="Calibri" w:eastAsia="Calibri" w:hAnsi="Calibri" w:cs="Calibri"/>
        </w:rPr>
        <w:t xml:space="preserve">lo, LIBERA </w:t>
      </w:r>
      <w:r w:rsidR="00156BAA" w:rsidRPr="006C1BCA">
        <w:rPr>
          <w:rFonts w:ascii="Calibri" w:eastAsia="Calibri" w:hAnsi="Calibri" w:cs="Calibri"/>
        </w:rPr>
        <w:t xml:space="preserve">trabaja en entornos </w:t>
      </w:r>
      <w:r w:rsidR="0083040A">
        <w:rPr>
          <w:rFonts w:ascii="Calibri" w:eastAsia="Calibri" w:hAnsi="Calibri" w:cs="Calibri"/>
        </w:rPr>
        <w:t>terrestres</w:t>
      </w:r>
      <w:r w:rsidR="00FA41DF" w:rsidRPr="006C1BCA">
        <w:rPr>
          <w:rFonts w:ascii="Calibri" w:eastAsia="Calibri" w:hAnsi="Calibri" w:cs="Calibri"/>
        </w:rPr>
        <w:t xml:space="preserve"> con la </w:t>
      </w:r>
      <w:r w:rsidR="00BC16A6" w:rsidRPr="006C1BCA">
        <w:rPr>
          <w:rFonts w:ascii="Calibri" w:eastAsia="Calibri" w:hAnsi="Calibri" w:cs="Calibri"/>
          <w:b/>
          <w:bCs/>
        </w:rPr>
        <w:t xml:space="preserve">Fundación Oso Pardo </w:t>
      </w:r>
      <w:r w:rsidR="00FA41DF" w:rsidRPr="006C1BCA">
        <w:rPr>
          <w:rFonts w:ascii="Calibri" w:hAnsi="Calibri" w:cs="Calibri"/>
        </w:rPr>
        <w:t>que</w:t>
      </w:r>
      <w:r w:rsidR="00BC16A6" w:rsidRPr="006C1BCA">
        <w:rPr>
          <w:rFonts w:ascii="Calibri" w:hAnsi="Calibri" w:cs="Calibri"/>
        </w:rPr>
        <w:t xml:space="preserve"> recog</w:t>
      </w:r>
      <w:r w:rsidR="00FA41DF" w:rsidRPr="006C1BCA">
        <w:rPr>
          <w:rFonts w:ascii="Calibri" w:hAnsi="Calibri" w:cs="Calibri"/>
        </w:rPr>
        <w:t>e</w:t>
      </w:r>
      <w:r w:rsidR="00BC16A6" w:rsidRPr="006C1BCA">
        <w:rPr>
          <w:rFonts w:ascii="Calibri" w:hAnsi="Calibri" w:cs="Calibri"/>
        </w:rPr>
        <w:t xml:space="preserve"> datos y an</w:t>
      </w:r>
      <w:r w:rsidR="00FA41DF" w:rsidRPr="006C1BCA">
        <w:rPr>
          <w:rFonts w:ascii="Calibri" w:hAnsi="Calibri" w:cs="Calibri"/>
        </w:rPr>
        <w:t>a</w:t>
      </w:r>
      <w:r w:rsidR="00BC16A6" w:rsidRPr="006C1BCA">
        <w:rPr>
          <w:rFonts w:ascii="Calibri" w:hAnsi="Calibri" w:cs="Calibri"/>
        </w:rPr>
        <w:t>li</w:t>
      </w:r>
      <w:r w:rsidR="00FA41DF" w:rsidRPr="006C1BCA">
        <w:rPr>
          <w:rFonts w:ascii="Calibri" w:hAnsi="Calibri" w:cs="Calibri"/>
        </w:rPr>
        <w:t>za</w:t>
      </w:r>
      <w:r w:rsidR="00BC16A6" w:rsidRPr="006C1BCA">
        <w:rPr>
          <w:rFonts w:ascii="Calibri" w:hAnsi="Calibri" w:cs="Calibri"/>
        </w:rPr>
        <w:t xml:space="preserve"> residuos en cada una de sus zonas de trabajo de la </w:t>
      </w:r>
      <w:r w:rsidR="00A951EA">
        <w:rPr>
          <w:rFonts w:ascii="Calibri" w:hAnsi="Calibri" w:cs="Calibri"/>
        </w:rPr>
        <w:t>c</w:t>
      </w:r>
      <w:r w:rsidR="00BC16A6" w:rsidRPr="006C1BCA">
        <w:rPr>
          <w:rFonts w:ascii="Calibri" w:hAnsi="Calibri" w:cs="Calibri"/>
        </w:rPr>
        <w:t xml:space="preserve">ordillera </w:t>
      </w:r>
      <w:r w:rsidR="00A951EA">
        <w:rPr>
          <w:rFonts w:ascii="Calibri" w:hAnsi="Calibri" w:cs="Calibri"/>
        </w:rPr>
        <w:t>Ca</w:t>
      </w:r>
      <w:r w:rsidR="00BC16A6" w:rsidRPr="006C1BCA">
        <w:rPr>
          <w:rFonts w:ascii="Calibri" w:hAnsi="Calibri" w:cs="Calibri"/>
        </w:rPr>
        <w:t>ntábrica y los Pirineos</w:t>
      </w:r>
      <w:r w:rsidR="00FA41DF" w:rsidRPr="006C1BCA">
        <w:rPr>
          <w:rFonts w:ascii="Calibri" w:hAnsi="Calibri" w:cs="Calibri"/>
        </w:rPr>
        <w:t xml:space="preserve"> además de e</w:t>
      </w:r>
      <w:r w:rsidR="00BC16A6" w:rsidRPr="006C1BCA">
        <w:rPr>
          <w:rFonts w:ascii="Calibri" w:hAnsi="Calibri" w:cs="Calibri"/>
        </w:rPr>
        <w:t>labora</w:t>
      </w:r>
      <w:r w:rsidR="00FA41DF" w:rsidRPr="006C1BCA">
        <w:rPr>
          <w:rFonts w:ascii="Calibri" w:hAnsi="Calibri" w:cs="Calibri"/>
        </w:rPr>
        <w:t>r</w:t>
      </w:r>
      <w:r w:rsidR="00BC16A6" w:rsidRPr="006C1BCA">
        <w:rPr>
          <w:rFonts w:ascii="Calibri" w:hAnsi="Calibri" w:cs="Calibri"/>
        </w:rPr>
        <w:t xml:space="preserve"> una investigación sobre la </w:t>
      </w:r>
      <w:r w:rsidR="00A951EA">
        <w:rPr>
          <w:rFonts w:ascii="Calibri" w:hAnsi="Calibri" w:cs="Calibri"/>
        </w:rPr>
        <w:t>relación</w:t>
      </w:r>
      <w:r w:rsidR="0090625E">
        <w:rPr>
          <w:rFonts w:ascii="Calibri" w:hAnsi="Calibri" w:cs="Calibri"/>
        </w:rPr>
        <w:t xml:space="preserve"> </w:t>
      </w:r>
      <w:r w:rsidR="00BC16A6" w:rsidRPr="006C1BCA">
        <w:rPr>
          <w:rFonts w:ascii="Calibri" w:hAnsi="Calibri" w:cs="Calibri"/>
        </w:rPr>
        <w:t xml:space="preserve">de los osos </w:t>
      </w:r>
      <w:r w:rsidR="00A951EA">
        <w:rPr>
          <w:rFonts w:ascii="Calibri" w:hAnsi="Calibri" w:cs="Calibri"/>
        </w:rPr>
        <w:t xml:space="preserve">con la </w:t>
      </w:r>
      <w:r w:rsidR="00BC16A6" w:rsidRPr="006C1BCA">
        <w:rPr>
          <w:rFonts w:ascii="Calibri" w:hAnsi="Calibri" w:cs="Calibri"/>
        </w:rPr>
        <w:t>basura</w:t>
      </w:r>
      <w:r w:rsidR="00A951EA">
        <w:rPr>
          <w:rFonts w:ascii="Calibri" w:hAnsi="Calibri" w:cs="Calibri"/>
        </w:rPr>
        <w:t>leza</w:t>
      </w:r>
      <w:r w:rsidR="00BC16A6" w:rsidRPr="006C1BCA">
        <w:rPr>
          <w:rFonts w:ascii="Calibri" w:hAnsi="Calibri" w:cs="Calibri"/>
        </w:rPr>
        <w:t xml:space="preserve">. </w:t>
      </w:r>
      <w:r w:rsidR="00FA41DF" w:rsidRPr="006C1BCA">
        <w:rPr>
          <w:rFonts w:ascii="Calibri" w:eastAsia="Calibri" w:hAnsi="Calibri" w:cs="Calibri"/>
        </w:rPr>
        <w:t>Por su parte, la</w:t>
      </w:r>
      <w:r w:rsidR="0090625E">
        <w:rPr>
          <w:rFonts w:ascii="Calibri" w:eastAsia="Calibri" w:hAnsi="Calibri" w:cs="Calibri"/>
        </w:rPr>
        <w:t xml:space="preserve"> </w:t>
      </w:r>
      <w:r w:rsidR="00BC16A6" w:rsidRPr="006C1BCA">
        <w:rPr>
          <w:rFonts w:ascii="Calibri" w:eastAsia="Calibri" w:hAnsi="Calibri" w:cs="Calibri"/>
          <w:b/>
          <w:bCs/>
        </w:rPr>
        <w:t xml:space="preserve">Federación aragonesa de espeleología </w:t>
      </w:r>
      <w:r w:rsidR="00FA41DF" w:rsidRPr="006C1BCA">
        <w:rPr>
          <w:rFonts w:ascii="Calibri" w:eastAsia="Calibri" w:hAnsi="Calibri" w:cs="Calibri"/>
        </w:rPr>
        <w:t xml:space="preserve">organiza trabajos de recogida </w:t>
      </w:r>
      <w:r w:rsidR="00A951EA">
        <w:rPr>
          <w:rFonts w:ascii="Calibri" w:eastAsia="Calibri" w:hAnsi="Calibri" w:cs="Calibri"/>
        </w:rPr>
        <w:t xml:space="preserve">de grandes residuos </w:t>
      </w:r>
      <w:r w:rsidR="00FA41DF" w:rsidRPr="006C1BCA">
        <w:rPr>
          <w:rFonts w:ascii="Calibri" w:eastAsia="Calibri" w:hAnsi="Calibri" w:cs="Calibri"/>
        </w:rPr>
        <w:t>en barrancos de la región</w:t>
      </w:r>
      <w:r w:rsidR="0090625E">
        <w:rPr>
          <w:rFonts w:ascii="Calibri" w:eastAsia="Calibri" w:hAnsi="Calibri" w:cs="Calibri"/>
        </w:rPr>
        <w:t xml:space="preserve"> </w:t>
      </w:r>
      <w:r w:rsidR="00FA41DF" w:rsidRPr="006C1BCA">
        <w:rPr>
          <w:rFonts w:ascii="Calibri" w:hAnsi="Calibri" w:cs="Calibri"/>
        </w:rPr>
        <w:t>con</w:t>
      </w:r>
      <w:r w:rsidR="00BC16A6" w:rsidRPr="006C1BCA">
        <w:rPr>
          <w:rFonts w:ascii="Calibri" w:hAnsi="Calibri" w:cs="Calibri"/>
        </w:rPr>
        <w:t xml:space="preserve"> grupo</w:t>
      </w:r>
      <w:r w:rsidR="00FA41DF" w:rsidRPr="006C1BCA">
        <w:rPr>
          <w:rFonts w:ascii="Calibri" w:hAnsi="Calibri" w:cs="Calibri"/>
        </w:rPr>
        <w:t>s</w:t>
      </w:r>
      <w:r w:rsidR="00BC16A6" w:rsidRPr="006C1BCA">
        <w:rPr>
          <w:rFonts w:ascii="Calibri" w:hAnsi="Calibri" w:cs="Calibri"/>
        </w:rPr>
        <w:t xml:space="preserve"> de espeleólogos especialistas en rescate</w:t>
      </w:r>
      <w:r w:rsidR="00FA41DF" w:rsidRPr="006C1BCA">
        <w:rPr>
          <w:rFonts w:ascii="Calibri" w:hAnsi="Calibri" w:cs="Calibri"/>
        </w:rPr>
        <w:t>.</w:t>
      </w:r>
      <w:r w:rsidR="0090625E">
        <w:rPr>
          <w:rFonts w:ascii="Calibri" w:hAnsi="Calibri" w:cs="Calibri"/>
        </w:rPr>
        <w:t xml:space="preserve"> </w:t>
      </w:r>
      <w:r w:rsidR="00F03518">
        <w:rPr>
          <w:rFonts w:ascii="Calibri" w:eastAsia="Calibri" w:hAnsi="Calibri"/>
        </w:rPr>
        <w:t xml:space="preserve">Además, en su apuesta constante por la ciencia, </w:t>
      </w:r>
      <w:r>
        <w:rPr>
          <w:rFonts w:ascii="Calibri" w:eastAsia="Calibri" w:hAnsi="Calibri"/>
        </w:rPr>
        <w:t>LIBERA cuenta con la fuerza investigadora del</w:t>
      </w:r>
      <w:r w:rsidRPr="006C1BCA">
        <w:rPr>
          <w:rFonts w:ascii="Calibri" w:eastAsia="Calibri" w:hAnsi="Calibri" w:cs="Calibri"/>
          <w:b/>
          <w:bCs/>
        </w:rPr>
        <w:t xml:space="preserve"> Consejo Superior de Investigaciones Científicas</w:t>
      </w:r>
      <w:r w:rsidR="0090625E">
        <w:rPr>
          <w:rFonts w:ascii="Calibri" w:eastAsia="Calibri" w:hAnsi="Calibri" w:cs="Calibri"/>
          <w:b/>
          <w:bCs/>
        </w:rPr>
        <w:t xml:space="preserve"> (CSIC) </w:t>
      </w:r>
      <w:r w:rsidRPr="001158EB">
        <w:rPr>
          <w:rFonts w:ascii="Calibri" w:eastAsia="Calibri" w:hAnsi="Calibri" w:cs="Calibri"/>
        </w:rPr>
        <w:t>con el que colabora en</w:t>
      </w:r>
      <w:r w:rsidR="0090625E">
        <w:rPr>
          <w:rFonts w:ascii="Calibri" w:eastAsia="Calibri" w:hAnsi="Calibri" w:cs="Calibri"/>
        </w:rPr>
        <w:t xml:space="preserve"> </w:t>
      </w:r>
      <w:r w:rsidRPr="006C1BCA">
        <w:rPr>
          <w:rFonts w:ascii="Calibri" w:eastAsia="Calibri" w:hAnsi="Calibri" w:cs="Calibri"/>
        </w:rPr>
        <w:t xml:space="preserve">el proyecto Ciencia LIBERA sobre </w:t>
      </w:r>
      <w:hyperlink r:id="rId13" w:history="1">
        <w:r w:rsidRPr="00E125CB">
          <w:rPr>
            <w:rStyle w:val="Hipervnculo"/>
            <w:rFonts w:ascii="Calibri" w:eastAsia="Calibri" w:hAnsi="Calibri" w:cs="Calibri"/>
          </w:rPr>
          <w:t>el impacto de contaminantes en 140 Áreas Importantes para la Conservación de las Aves y la Biodiversidad</w:t>
        </w:r>
      </w:hyperlink>
      <w:r>
        <w:rPr>
          <w:rStyle w:val="Hipervnculo"/>
          <w:rFonts w:ascii="Calibri" w:eastAsia="Calibri" w:hAnsi="Calibri" w:cs="Calibri"/>
          <w:color w:val="auto"/>
          <w:u w:val="none"/>
        </w:rPr>
        <w:t>.</w:t>
      </w:r>
    </w:p>
    <w:p w14:paraId="3BC240AA" w14:textId="77777777" w:rsidR="00083770" w:rsidRPr="00E76EE9" w:rsidRDefault="00083770" w:rsidP="00B276D1">
      <w:pPr>
        <w:spacing w:line="240" w:lineRule="auto"/>
        <w:jc w:val="both"/>
        <w:rPr>
          <w:rFonts w:ascii="Calibri" w:eastAsia="Calibri" w:hAnsi="Calibri" w:cs="Calibri"/>
          <w:b/>
          <w:bCs/>
        </w:rPr>
      </w:pPr>
      <w:r w:rsidRPr="00E76EE9">
        <w:rPr>
          <w:rFonts w:ascii="Calibri" w:hAnsi="Calibri" w:cs="Calibri"/>
          <w:b/>
          <w:bCs/>
        </w:rPr>
        <w:t>La prevención</w:t>
      </w:r>
      <w:r w:rsidR="00E76EE9">
        <w:rPr>
          <w:rFonts w:ascii="Calibri" w:hAnsi="Calibri" w:cs="Calibri"/>
          <w:b/>
          <w:bCs/>
        </w:rPr>
        <w:t>,</w:t>
      </w:r>
      <w:r w:rsidR="0090625E">
        <w:rPr>
          <w:rFonts w:ascii="Calibri" w:hAnsi="Calibri" w:cs="Calibri"/>
          <w:b/>
          <w:bCs/>
        </w:rPr>
        <w:t xml:space="preserve"> </w:t>
      </w:r>
      <w:r>
        <w:rPr>
          <w:rFonts w:ascii="Calibri" w:hAnsi="Calibri" w:cs="Calibri"/>
          <w:b/>
          <w:bCs/>
        </w:rPr>
        <w:t>eje</w:t>
      </w:r>
      <w:r w:rsidRPr="00E76EE9">
        <w:rPr>
          <w:rFonts w:ascii="Calibri" w:hAnsi="Calibri" w:cs="Calibri"/>
          <w:b/>
          <w:bCs/>
        </w:rPr>
        <w:t xml:space="preserve"> fundamental para LIBERA y sus alianzas</w:t>
      </w:r>
    </w:p>
    <w:p w14:paraId="26378F54" w14:textId="77777777" w:rsidR="00BC13BF" w:rsidRPr="006C1BCA" w:rsidRDefault="00BC16A6" w:rsidP="00B276D1">
      <w:pPr>
        <w:autoSpaceDE w:val="0"/>
        <w:autoSpaceDN w:val="0"/>
        <w:adjustRightInd w:val="0"/>
        <w:spacing w:after="0" w:line="240" w:lineRule="auto"/>
        <w:jc w:val="both"/>
        <w:rPr>
          <w:rFonts w:ascii="Calibri" w:eastAsia="Calibri" w:hAnsi="Calibri" w:cs="Calibri"/>
          <w:b/>
          <w:bCs/>
        </w:rPr>
      </w:pPr>
      <w:r w:rsidRPr="006C1BCA">
        <w:rPr>
          <w:rFonts w:ascii="Calibri" w:eastAsia="Calibri" w:hAnsi="Calibri" w:cs="Calibri"/>
        </w:rPr>
        <w:t xml:space="preserve">Y para evitar que la basuraleza llegue a los entornos, uno de los pilares de LIBERA es la </w:t>
      </w:r>
      <w:r w:rsidR="00CC7614" w:rsidRPr="006C1BCA">
        <w:rPr>
          <w:rFonts w:ascii="Calibri" w:eastAsia="Calibri" w:hAnsi="Calibri" w:cs="Calibri"/>
        </w:rPr>
        <w:t xml:space="preserve">prevención a través de la </w:t>
      </w:r>
      <w:r w:rsidRPr="006C1BCA">
        <w:rPr>
          <w:rFonts w:ascii="Calibri" w:eastAsia="Calibri" w:hAnsi="Calibri" w:cs="Calibri"/>
        </w:rPr>
        <w:t>sensibilización</w:t>
      </w:r>
      <w:r w:rsidR="00CC7614" w:rsidRPr="006C1BCA">
        <w:rPr>
          <w:rFonts w:ascii="Calibri" w:eastAsia="Calibri" w:hAnsi="Calibri" w:cs="Calibri"/>
        </w:rPr>
        <w:t>. Para ello cuenta con alianzas que acercan la problemática de la bas</w:t>
      </w:r>
      <w:r w:rsidR="006D5BBA" w:rsidRPr="006C1BCA">
        <w:rPr>
          <w:rFonts w:ascii="Calibri" w:eastAsia="Calibri" w:hAnsi="Calibri" w:cs="Calibri"/>
        </w:rPr>
        <w:t>ur</w:t>
      </w:r>
      <w:r w:rsidR="00CC7614" w:rsidRPr="006C1BCA">
        <w:rPr>
          <w:rFonts w:ascii="Calibri" w:eastAsia="Calibri" w:hAnsi="Calibri" w:cs="Calibri"/>
        </w:rPr>
        <w:t>aleza a distintos públicos</w:t>
      </w:r>
      <w:r w:rsidR="006D5BBA" w:rsidRPr="006C1BCA">
        <w:rPr>
          <w:rFonts w:ascii="Calibri" w:eastAsia="Calibri" w:hAnsi="Calibri" w:cs="Calibri"/>
        </w:rPr>
        <w:t xml:space="preserve">. Así, la </w:t>
      </w:r>
      <w:r w:rsidR="00133603" w:rsidRPr="006C1BCA">
        <w:rPr>
          <w:rFonts w:ascii="Calibri" w:eastAsia="Calibri" w:hAnsi="Calibri" w:cs="Calibri"/>
          <w:b/>
          <w:bCs/>
        </w:rPr>
        <w:t>Asociación del Deporte español</w:t>
      </w:r>
      <w:r w:rsidR="00A03C0B">
        <w:rPr>
          <w:rFonts w:ascii="Calibri" w:eastAsia="Calibri" w:hAnsi="Calibri" w:cs="Calibri"/>
          <w:b/>
          <w:bCs/>
        </w:rPr>
        <w:t xml:space="preserve"> (ADESP)</w:t>
      </w:r>
      <w:r w:rsidR="00133603" w:rsidRPr="006C1BCA">
        <w:rPr>
          <w:rFonts w:ascii="Calibri" w:eastAsia="Calibri" w:hAnsi="Calibri" w:cs="Calibri"/>
          <w:b/>
          <w:bCs/>
        </w:rPr>
        <w:t xml:space="preserve">, </w:t>
      </w:r>
      <w:r w:rsidR="001A3306" w:rsidRPr="006C1BCA">
        <w:rPr>
          <w:rFonts w:ascii="Calibri" w:eastAsia="Calibri" w:hAnsi="Calibri" w:cs="Calibri"/>
        </w:rPr>
        <w:t>forma a personas aficionadas al deporte para que actúen como “</w:t>
      </w:r>
      <w:proofErr w:type="spellStart"/>
      <w:r w:rsidR="001A3306" w:rsidRPr="006C1BCA">
        <w:rPr>
          <w:rFonts w:ascii="Calibri" w:eastAsia="Calibri" w:hAnsi="Calibri" w:cs="Calibri"/>
        </w:rPr>
        <w:t>Ecovoluntarios</w:t>
      </w:r>
      <w:proofErr w:type="spellEnd"/>
      <w:r w:rsidR="001A3306" w:rsidRPr="006C1BCA">
        <w:rPr>
          <w:rFonts w:ascii="Calibri" w:eastAsia="Calibri" w:hAnsi="Calibri" w:cs="Calibri"/>
        </w:rPr>
        <w:t>”, concienciando al público de diversos eventos deportivos sobre el problema de la basuraleza</w:t>
      </w:r>
      <w:r w:rsidR="006D0ACB" w:rsidRPr="006C1BCA">
        <w:rPr>
          <w:rFonts w:ascii="Calibri" w:eastAsia="Calibri" w:hAnsi="Calibri" w:cs="Calibri"/>
        </w:rPr>
        <w:t>,</w:t>
      </w:r>
      <w:r w:rsidR="006D5BBA" w:rsidRPr="006C1BCA">
        <w:rPr>
          <w:rFonts w:ascii="Calibri" w:eastAsia="Calibri" w:hAnsi="Calibri" w:cs="Calibri"/>
        </w:rPr>
        <w:t xml:space="preserve"> o la </w:t>
      </w:r>
      <w:r w:rsidR="00133603" w:rsidRPr="006C1BCA">
        <w:rPr>
          <w:rFonts w:ascii="Calibri" w:eastAsia="Calibri" w:hAnsi="Calibri" w:cs="Calibri"/>
          <w:b/>
          <w:bCs/>
        </w:rPr>
        <w:t xml:space="preserve">Federación </w:t>
      </w:r>
      <w:r w:rsidR="00A03C0B">
        <w:rPr>
          <w:rFonts w:ascii="Calibri" w:eastAsia="Calibri" w:hAnsi="Calibri" w:cs="Calibri"/>
          <w:b/>
          <w:bCs/>
        </w:rPr>
        <w:t>E</w:t>
      </w:r>
      <w:r w:rsidR="00133603" w:rsidRPr="006C1BCA">
        <w:rPr>
          <w:rFonts w:ascii="Calibri" w:eastAsia="Calibri" w:hAnsi="Calibri" w:cs="Calibri"/>
          <w:b/>
          <w:bCs/>
        </w:rPr>
        <w:t xml:space="preserve">spañola de </w:t>
      </w:r>
      <w:r w:rsidR="00A03C0B">
        <w:rPr>
          <w:rFonts w:ascii="Calibri" w:eastAsia="Calibri" w:hAnsi="Calibri" w:cs="Calibri"/>
          <w:b/>
          <w:bCs/>
        </w:rPr>
        <w:t>M</w:t>
      </w:r>
      <w:r w:rsidR="00133603" w:rsidRPr="006C1BCA">
        <w:rPr>
          <w:rFonts w:ascii="Calibri" w:eastAsia="Calibri" w:hAnsi="Calibri" w:cs="Calibri"/>
          <w:b/>
          <w:bCs/>
        </w:rPr>
        <w:t xml:space="preserve">unicipios y </w:t>
      </w:r>
      <w:r w:rsidR="00A03C0B">
        <w:rPr>
          <w:rFonts w:ascii="Calibri" w:eastAsia="Calibri" w:hAnsi="Calibri" w:cs="Calibri"/>
          <w:b/>
          <w:bCs/>
        </w:rPr>
        <w:t>P</w:t>
      </w:r>
      <w:r w:rsidR="00133603" w:rsidRPr="006C1BCA">
        <w:rPr>
          <w:rFonts w:ascii="Calibri" w:eastAsia="Calibri" w:hAnsi="Calibri" w:cs="Calibri"/>
          <w:b/>
          <w:bCs/>
        </w:rPr>
        <w:t>rovincias</w:t>
      </w:r>
      <w:r w:rsidR="0090625E">
        <w:rPr>
          <w:rFonts w:ascii="Calibri" w:eastAsia="Calibri" w:hAnsi="Calibri" w:cs="Calibri"/>
          <w:b/>
          <w:bCs/>
        </w:rPr>
        <w:t xml:space="preserve"> </w:t>
      </w:r>
      <w:r w:rsidR="0008281A">
        <w:rPr>
          <w:rFonts w:ascii="Calibri" w:eastAsia="Calibri" w:hAnsi="Calibri" w:cs="Calibri"/>
          <w:b/>
          <w:bCs/>
        </w:rPr>
        <w:t xml:space="preserve">(FEMP) </w:t>
      </w:r>
      <w:r w:rsidR="006D0ACB" w:rsidRPr="006C1BCA">
        <w:rPr>
          <w:rFonts w:ascii="Calibri" w:eastAsia="Calibri" w:hAnsi="Calibri" w:cs="Calibri"/>
        </w:rPr>
        <w:t>que</w:t>
      </w:r>
      <w:r w:rsidR="0090625E">
        <w:rPr>
          <w:rFonts w:ascii="Calibri" w:eastAsia="Calibri" w:hAnsi="Calibri" w:cs="Calibri"/>
        </w:rPr>
        <w:t xml:space="preserve"> </w:t>
      </w:r>
      <w:r w:rsidR="001A3306" w:rsidRPr="006C1BCA">
        <w:rPr>
          <w:rFonts w:ascii="Calibri" w:eastAsia="Calibri" w:hAnsi="Calibri" w:cs="Calibri"/>
        </w:rPr>
        <w:t xml:space="preserve">sensibiliza </w:t>
      </w:r>
      <w:r w:rsidR="000F553F">
        <w:rPr>
          <w:rFonts w:ascii="Calibri" w:eastAsia="Calibri" w:hAnsi="Calibri" w:cs="Calibri"/>
        </w:rPr>
        <w:t xml:space="preserve">a </w:t>
      </w:r>
      <w:r w:rsidR="001A3306" w:rsidRPr="006C1BCA">
        <w:rPr>
          <w:rFonts w:ascii="Calibri" w:hAnsi="Calibri" w:cs="Calibri"/>
        </w:rPr>
        <w:t>sus asociados</w:t>
      </w:r>
      <w:r w:rsidR="000F553F">
        <w:rPr>
          <w:rFonts w:ascii="Calibri" w:hAnsi="Calibri" w:cs="Calibri"/>
        </w:rPr>
        <w:t xml:space="preserve">, forma </w:t>
      </w:r>
      <w:r w:rsidR="001A3306" w:rsidRPr="006C1BCA">
        <w:rPr>
          <w:rFonts w:ascii="Calibri" w:hAnsi="Calibri" w:cs="Calibri"/>
        </w:rPr>
        <w:t>a responsables y técnicos municipales</w:t>
      </w:r>
      <w:r w:rsidR="000F553F">
        <w:rPr>
          <w:rFonts w:ascii="Calibri" w:hAnsi="Calibri" w:cs="Calibri"/>
        </w:rPr>
        <w:t xml:space="preserve"> e impulsó en 2020, junto a LIBERA, </w:t>
      </w:r>
      <w:r w:rsidR="000F553F">
        <w:t xml:space="preserve">la campaña </w:t>
      </w:r>
      <w:hyperlink r:id="rId14" w:history="1">
        <w:r w:rsidR="000F553F" w:rsidRPr="00E01B87">
          <w:rPr>
            <w:rStyle w:val="Hipervnculo"/>
          </w:rPr>
          <w:t>#MiPuebloSinBasuraleza</w:t>
        </w:r>
      </w:hyperlink>
      <w:r w:rsidR="000F553F">
        <w:t>.</w:t>
      </w:r>
    </w:p>
    <w:p w14:paraId="3C824DA0" w14:textId="77777777" w:rsidR="006D0ACB" w:rsidRPr="006C1BCA" w:rsidRDefault="006D0ACB" w:rsidP="00B276D1">
      <w:pPr>
        <w:autoSpaceDE w:val="0"/>
        <w:autoSpaceDN w:val="0"/>
        <w:adjustRightInd w:val="0"/>
        <w:spacing w:after="0" w:line="240" w:lineRule="auto"/>
        <w:jc w:val="both"/>
        <w:rPr>
          <w:rFonts w:ascii="Calibri" w:hAnsi="Calibri" w:cs="Calibri"/>
          <w:b/>
          <w:bCs/>
          <w:highlight w:val="yellow"/>
        </w:rPr>
      </w:pPr>
    </w:p>
    <w:p w14:paraId="6DE8D13C" w14:textId="5CE8017B" w:rsidR="00CC7614" w:rsidRPr="006C1BCA" w:rsidRDefault="00BC13BF" w:rsidP="00B276D1">
      <w:pPr>
        <w:autoSpaceDE w:val="0"/>
        <w:autoSpaceDN w:val="0"/>
        <w:adjustRightInd w:val="0"/>
        <w:spacing w:after="0" w:line="240" w:lineRule="auto"/>
        <w:jc w:val="both"/>
        <w:rPr>
          <w:rFonts w:ascii="Calibri" w:eastAsia="Calibri" w:hAnsi="Calibri" w:cs="Calibri"/>
          <w:b/>
          <w:bCs/>
        </w:rPr>
      </w:pPr>
      <w:r w:rsidRPr="006C1BCA">
        <w:rPr>
          <w:rFonts w:ascii="Calibri" w:eastAsia="Calibri" w:hAnsi="Calibri" w:cs="Calibri"/>
        </w:rPr>
        <w:t>LIBERA cuenta también con el apoyo de la</w:t>
      </w:r>
      <w:r w:rsidR="0090625E">
        <w:rPr>
          <w:rFonts w:ascii="Calibri" w:eastAsia="Calibri" w:hAnsi="Calibri" w:cs="Calibri"/>
        </w:rPr>
        <w:t xml:space="preserve"> </w:t>
      </w:r>
      <w:r w:rsidR="00133603" w:rsidRPr="006C1BCA">
        <w:rPr>
          <w:rFonts w:ascii="Calibri" w:eastAsia="Calibri" w:hAnsi="Calibri" w:cs="Calibri"/>
          <w:b/>
          <w:bCs/>
        </w:rPr>
        <w:t>Dirección General de Tráfico</w:t>
      </w:r>
      <w:r w:rsidRPr="006C1BCA">
        <w:rPr>
          <w:rFonts w:ascii="Calibri" w:eastAsia="Calibri" w:hAnsi="Calibri" w:cs="Calibri"/>
        </w:rPr>
        <w:t xml:space="preserve"> para recordar la importancia de no abandonar residuos en las cunetas a través de su</w:t>
      </w:r>
      <w:r w:rsidR="0090625E">
        <w:rPr>
          <w:rFonts w:ascii="Calibri" w:eastAsia="Calibri" w:hAnsi="Calibri" w:cs="Calibri"/>
        </w:rPr>
        <w:t xml:space="preserve"> </w:t>
      </w:r>
      <w:r w:rsidR="0015578D" w:rsidRPr="006C1BCA">
        <w:rPr>
          <w:rFonts w:ascii="Calibri" w:eastAsia="Calibri" w:hAnsi="Calibri" w:cs="Calibri"/>
        </w:rPr>
        <w:t>campaña ‘</w:t>
      </w:r>
      <w:hyperlink r:id="rId15" w:anchor="home" w:history="1">
        <w:r w:rsidR="0015578D" w:rsidRPr="00557122">
          <w:rPr>
            <w:rStyle w:val="Hipervnculo"/>
            <w:rFonts w:ascii="Calibri" w:eastAsia="Calibri" w:hAnsi="Calibri" w:cs="Calibri"/>
          </w:rPr>
          <w:t>Tirar basuraleza en la carretera nunca lleva a un buen lugar</w:t>
        </w:r>
      </w:hyperlink>
      <w:r w:rsidR="0015578D" w:rsidRPr="006C1BCA">
        <w:rPr>
          <w:rFonts w:ascii="Calibri" w:eastAsia="Calibri" w:hAnsi="Calibri" w:cs="Calibri"/>
        </w:rPr>
        <w:t>’</w:t>
      </w:r>
      <w:r w:rsidR="00982CB2" w:rsidRPr="006C1BCA">
        <w:rPr>
          <w:rFonts w:ascii="Calibri" w:eastAsia="Calibri" w:hAnsi="Calibri" w:cs="Calibri"/>
        </w:rPr>
        <w:t xml:space="preserve">, así como de la </w:t>
      </w:r>
      <w:r w:rsidR="00CC7614" w:rsidRPr="006C1BCA">
        <w:rPr>
          <w:rFonts w:ascii="Calibri" w:eastAsia="Calibri" w:hAnsi="Calibri" w:cs="Calibri"/>
          <w:b/>
          <w:bCs/>
        </w:rPr>
        <w:t xml:space="preserve">Fundación Caja de Burgos </w:t>
      </w:r>
      <w:r w:rsidR="00982CB2" w:rsidRPr="006C1BCA">
        <w:rPr>
          <w:rFonts w:ascii="Calibri" w:eastAsia="Calibri" w:hAnsi="Calibri" w:cs="Calibri"/>
        </w:rPr>
        <w:t xml:space="preserve">que organiza </w:t>
      </w:r>
      <w:r w:rsidR="00885B9D" w:rsidRPr="006C1BCA">
        <w:rPr>
          <w:rFonts w:ascii="Calibri" w:hAnsi="Calibri" w:cs="Calibri"/>
          <w:lang w:val="es-ES_tradnl"/>
        </w:rPr>
        <w:t xml:space="preserve">acciones educativas y de sensibilización </w:t>
      </w:r>
      <w:r w:rsidR="0066445A">
        <w:rPr>
          <w:rFonts w:ascii="Calibri" w:hAnsi="Calibri" w:cs="Calibri"/>
          <w:lang w:val="es-ES_tradnl"/>
        </w:rPr>
        <w:t>en centros de interpretación</w:t>
      </w:r>
      <w:r w:rsidR="00885B9D" w:rsidRPr="006C1BCA">
        <w:rPr>
          <w:rFonts w:ascii="Calibri" w:hAnsi="Calibri" w:cs="Calibri"/>
          <w:lang w:val="es-ES_tradnl"/>
        </w:rPr>
        <w:t xml:space="preserve">. </w:t>
      </w:r>
      <w:r w:rsidR="00FB632A" w:rsidRPr="006C1BCA">
        <w:rPr>
          <w:rFonts w:ascii="Calibri" w:eastAsia="Calibri" w:hAnsi="Calibri" w:cs="Calibri"/>
        </w:rPr>
        <w:t>Por su lado, la</w:t>
      </w:r>
      <w:r w:rsidR="0090625E">
        <w:rPr>
          <w:rFonts w:ascii="Calibri" w:eastAsia="Calibri" w:hAnsi="Calibri" w:cs="Calibri"/>
        </w:rPr>
        <w:t xml:space="preserve"> </w:t>
      </w:r>
      <w:r w:rsidR="00885B9D" w:rsidRPr="006C1BCA">
        <w:rPr>
          <w:rFonts w:ascii="Calibri" w:eastAsia="Calibri" w:hAnsi="Calibri" w:cs="Calibri"/>
          <w:b/>
          <w:bCs/>
        </w:rPr>
        <w:t>Federación Española de Asociaciones de Puertos Deportivos</w:t>
      </w:r>
      <w:r w:rsidR="005E6E57">
        <w:rPr>
          <w:rFonts w:ascii="Calibri" w:eastAsia="Calibri" w:hAnsi="Calibri" w:cs="Calibri"/>
          <w:b/>
          <w:bCs/>
        </w:rPr>
        <w:t xml:space="preserve"> y Turísticos (FEAPDT)</w:t>
      </w:r>
      <w:r w:rsidR="00885B9D" w:rsidRPr="006C1BCA">
        <w:rPr>
          <w:rFonts w:ascii="Calibri" w:eastAsia="Calibri" w:hAnsi="Calibri" w:cs="Calibri"/>
        </w:rPr>
        <w:t>,</w:t>
      </w:r>
      <w:r w:rsidR="00FB632A" w:rsidRPr="006C1BCA">
        <w:rPr>
          <w:rFonts w:ascii="Calibri" w:eastAsia="Calibri" w:hAnsi="Calibri" w:cs="Calibri"/>
        </w:rPr>
        <w:t xml:space="preserve"> colabora con</w:t>
      </w:r>
      <w:r w:rsidR="00B276D1">
        <w:rPr>
          <w:rFonts w:ascii="Calibri" w:eastAsia="Calibri" w:hAnsi="Calibri" w:cs="Calibri"/>
        </w:rPr>
        <w:t xml:space="preserve"> </w:t>
      </w:r>
      <w:r w:rsidR="00885B9D" w:rsidRPr="006C1BCA">
        <w:rPr>
          <w:rFonts w:ascii="Calibri" w:eastAsia="Calibri" w:hAnsi="Calibri" w:cs="Calibri"/>
        </w:rPr>
        <w:t>la difusión de una Guía de Buenas Prácticas</w:t>
      </w:r>
      <w:r w:rsidR="00FB632A" w:rsidRPr="006C1BCA">
        <w:rPr>
          <w:rFonts w:ascii="Calibri" w:eastAsia="Calibri" w:hAnsi="Calibri" w:cs="Calibri"/>
        </w:rPr>
        <w:t xml:space="preserve"> en</w:t>
      </w:r>
      <w:r w:rsidR="00885B9D" w:rsidRPr="006C1BCA">
        <w:rPr>
          <w:rFonts w:ascii="Calibri" w:eastAsia="Calibri" w:hAnsi="Calibri" w:cs="Calibri"/>
        </w:rPr>
        <w:t xml:space="preserve"> los 170 puertos deportivos de tod</w:t>
      </w:r>
      <w:r w:rsidR="00557122">
        <w:rPr>
          <w:rFonts w:ascii="Calibri" w:eastAsia="Calibri" w:hAnsi="Calibri" w:cs="Calibri"/>
        </w:rPr>
        <w:t>o el país</w:t>
      </w:r>
      <w:r w:rsidR="0031110B">
        <w:rPr>
          <w:rFonts w:ascii="Calibri" w:eastAsia="Calibri" w:hAnsi="Calibri" w:cs="Calibri"/>
        </w:rPr>
        <w:t>.</w:t>
      </w:r>
    </w:p>
    <w:p w14:paraId="17AFCA09" w14:textId="77777777" w:rsidR="00FB632A" w:rsidRPr="006C1BCA" w:rsidRDefault="00FB632A" w:rsidP="00B276D1">
      <w:pPr>
        <w:autoSpaceDE w:val="0"/>
        <w:autoSpaceDN w:val="0"/>
        <w:adjustRightInd w:val="0"/>
        <w:spacing w:after="0" w:line="240" w:lineRule="auto"/>
        <w:jc w:val="both"/>
        <w:rPr>
          <w:rFonts w:ascii="Calibri" w:eastAsia="Calibri" w:hAnsi="Calibri" w:cs="Calibri"/>
        </w:rPr>
      </w:pPr>
    </w:p>
    <w:p w14:paraId="4DE669A6" w14:textId="77777777" w:rsidR="00133603" w:rsidRPr="006C1BCA" w:rsidRDefault="00916F71" w:rsidP="00B276D1">
      <w:pPr>
        <w:autoSpaceDE w:val="0"/>
        <w:autoSpaceDN w:val="0"/>
        <w:adjustRightInd w:val="0"/>
        <w:spacing w:after="0" w:line="240" w:lineRule="auto"/>
        <w:jc w:val="both"/>
        <w:rPr>
          <w:rFonts w:ascii="Calibri" w:eastAsia="Calibri" w:hAnsi="Calibri" w:cs="Calibri"/>
        </w:rPr>
      </w:pPr>
      <w:r w:rsidRPr="006C1BCA">
        <w:rPr>
          <w:rFonts w:ascii="Calibri" w:eastAsia="Calibri" w:hAnsi="Calibri" w:cs="Calibri"/>
        </w:rPr>
        <w:lastRenderedPageBreak/>
        <w:t xml:space="preserve">Además, </w:t>
      </w:r>
      <w:r w:rsidR="00FB632A" w:rsidRPr="006C1BCA">
        <w:rPr>
          <w:rFonts w:ascii="Calibri" w:eastAsia="Calibri" w:hAnsi="Calibri" w:cs="Calibri"/>
        </w:rPr>
        <w:t xml:space="preserve">LIBERA, con </w:t>
      </w:r>
      <w:r w:rsidR="00FB632A" w:rsidRPr="006C1BCA">
        <w:rPr>
          <w:rFonts w:ascii="Calibri" w:eastAsia="Times New Roman" w:hAnsi="Calibri" w:cs="Calibri"/>
          <w:color w:val="222222"/>
        </w:rPr>
        <w:t xml:space="preserve">el apoyo de la </w:t>
      </w:r>
      <w:r w:rsidR="00FB632A" w:rsidRPr="006C1BCA">
        <w:rPr>
          <w:rFonts w:ascii="Calibri" w:eastAsia="Times New Roman" w:hAnsi="Calibri" w:cs="Calibri"/>
          <w:b/>
          <w:bCs/>
          <w:color w:val="222222"/>
        </w:rPr>
        <w:t>Fundación Reina Sofía</w:t>
      </w:r>
      <w:r w:rsidRPr="006C1BCA">
        <w:rPr>
          <w:rFonts w:ascii="Calibri" w:eastAsia="Times New Roman" w:hAnsi="Calibri" w:cs="Calibri"/>
          <w:b/>
          <w:bCs/>
          <w:color w:val="222222"/>
        </w:rPr>
        <w:t>,</w:t>
      </w:r>
      <w:r w:rsidR="00FB632A" w:rsidRPr="006C1BCA">
        <w:rPr>
          <w:rFonts w:ascii="Calibri" w:eastAsia="Times New Roman" w:hAnsi="Calibri" w:cs="Calibri"/>
          <w:color w:val="222222"/>
        </w:rPr>
        <w:t xml:space="preserve"> fue de las primeras organizaciones en alertar sobre el problema de la proliferación de las mascarillas en la naturaleza. Para ello, puso en marcha en mayo la </w:t>
      </w:r>
      <w:hyperlink r:id="rId16" w:history="1">
        <w:r w:rsidR="00FB632A" w:rsidRPr="006C1BCA">
          <w:rPr>
            <w:rStyle w:val="Hipervnculo"/>
            <w:rFonts w:ascii="Calibri" w:eastAsia="Times New Roman" w:hAnsi="Calibri" w:cs="Calibri"/>
          </w:rPr>
          <w:t>campaña #NoAbandonesTusGuantesYMascarillas</w:t>
        </w:r>
      </w:hyperlink>
      <w:r w:rsidR="00FB632A" w:rsidRPr="006C1BCA">
        <w:rPr>
          <w:rFonts w:ascii="Calibri" w:hAnsi="Calibri" w:cs="Calibri"/>
        </w:rPr>
        <w:t xml:space="preserve"> para recalcar </w:t>
      </w:r>
      <w:r w:rsidR="00FB632A" w:rsidRPr="006C1BCA">
        <w:rPr>
          <w:rFonts w:ascii="Calibri" w:eastAsia="Times New Roman" w:hAnsi="Calibri" w:cs="Calibri"/>
          <w:color w:val="222222"/>
        </w:rPr>
        <w:t>la importancia de ser responsables en la gestión de estos nuevos residuos y para que siempre acaben en la papelera o contenedor de resto, además de cortar sus gomas para evitar posibles enredos.</w:t>
      </w:r>
    </w:p>
    <w:p w14:paraId="1B6FEFDB" w14:textId="77777777" w:rsidR="00FB632A" w:rsidRPr="006C1BCA" w:rsidRDefault="00FB632A" w:rsidP="00B276D1">
      <w:pPr>
        <w:autoSpaceDE w:val="0"/>
        <w:autoSpaceDN w:val="0"/>
        <w:adjustRightInd w:val="0"/>
        <w:spacing w:after="0" w:line="240" w:lineRule="auto"/>
        <w:jc w:val="both"/>
        <w:rPr>
          <w:rFonts w:ascii="Calibri" w:eastAsia="Calibri" w:hAnsi="Calibri" w:cs="Calibri"/>
        </w:rPr>
      </w:pPr>
    </w:p>
    <w:p w14:paraId="30516346" w14:textId="43B02A06" w:rsidR="00854F45" w:rsidRDefault="00B36DBD" w:rsidP="00B276D1">
      <w:pPr>
        <w:autoSpaceDE w:val="0"/>
        <w:autoSpaceDN w:val="0"/>
        <w:adjustRightInd w:val="0"/>
        <w:spacing w:after="0" w:line="240" w:lineRule="auto"/>
        <w:jc w:val="both"/>
        <w:rPr>
          <w:rFonts w:ascii="Calibri" w:eastAsia="Calibri" w:hAnsi="Calibri"/>
        </w:rPr>
      </w:pPr>
      <w:r>
        <w:t>Finalmente, y gracias a la difusión, la p</w:t>
      </w:r>
      <w:r w:rsidR="00854F45">
        <w:t xml:space="preserve">articipación </w:t>
      </w:r>
      <w:r>
        <w:t xml:space="preserve">y el apoyo de </w:t>
      </w:r>
      <w:r w:rsidR="00854F45">
        <w:t xml:space="preserve">toda su red de alianzas, LIBERA consigue </w:t>
      </w:r>
      <w:r w:rsidR="00854F45" w:rsidRPr="006C1BCA">
        <w:rPr>
          <w:rFonts w:ascii="Calibri" w:hAnsi="Calibri" w:cs="Calibri"/>
        </w:rPr>
        <w:t xml:space="preserve">saber más sobre </w:t>
      </w:r>
      <w:r w:rsidR="00854F45">
        <w:rPr>
          <w:rFonts w:ascii="Calibri" w:hAnsi="Calibri" w:cs="Calibri"/>
        </w:rPr>
        <w:t>la</w:t>
      </w:r>
      <w:r w:rsidR="00854F45" w:rsidRPr="006C1BCA">
        <w:rPr>
          <w:rFonts w:ascii="Calibri" w:hAnsi="Calibri" w:cs="Calibri"/>
        </w:rPr>
        <w:t xml:space="preserve"> cantidad, composición</w:t>
      </w:r>
      <w:r w:rsidR="00854F45">
        <w:rPr>
          <w:rFonts w:ascii="Calibri" w:hAnsi="Calibri" w:cs="Calibri"/>
        </w:rPr>
        <w:t xml:space="preserve"> y </w:t>
      </w:r>
      <w:r w:rsidR="00854F45" w:rsidRPr="006C1BCA">
        <w:rPr>
          <w:rFonts w:ascii="Calibri" w:hAnsi="Calibri" w:cs="Calibri"/>
        </w:rPr>
        <w:t>origen</w:t>
      </w:r>
      <w:r w:rsidR="00854F45">
        <w:rPr>
          <w:rFonts w:ascii="Calibri" w:hAnsi="Calibri" w:cs="Calibri"/>
        </w:rPr>
        <w:t xml:space="preserve"> de la basuraleza a través de sus </w:t>
      </w:r>
      <w:r>
        <w:t xml:space="preserve">campañas de ciencia ciudadana </w:t>
      </w:r>
      <w:r w:rsidR="00854F45">
        <w:rPr>
          <w:rFonts w:ascii="Calibri" w:eastAsia="Calibri" w:hAnsi="Calibri"/>
          <w:bCs/>
        </w:rPr>
        <w:t>en ríos, playas y montes</w:t>
      </w:r>
      <w:r w:rsidR="0090625E">
        <w:rPr>
          <w:rFonts w:ascii="Calibri" w:eastAsia="Calibri" w:hAnsi="Calibri"/>
          <w:bCs/>
        </w:rPr>
        <w:t xml:space="preserve"> </w:t>
      </w:r>
      <w:r w:rsidR="00854F45">
        <w:rPr>
          <w:rFonts w:ascii="Calibri" w:eastAsia="Calibri" w:hAnsi="Calibri" w:cs="Calibri"/>
          <w:bCs/>
        </w:rPr>
        <w:t xml:space="preserve">Una </w:t>
      </w:r>
      <w:r w:rsidR="00854F45" w:rsidRPr="00C75CEF">
        <w:rPr>
          <w:rFonts w:ascii="Calibri" w:eastAsia="Calibri" w:hAnsi="Calibri"/>
        </w:rPr>
        <w:t xml:space="preserve">recogida de datos </w:t>
      </w:r>
      <w:r w:rsidR="00854F45">
        <w:rPr>
          <w:rFonts w:ascii="Calibri" w:eastAsia="Calibri" w:hAnsi="Calibri"/>
        </w:rPr>
        <w:t>imprescindible p</w:t>
      </w:r>
      <w:r w:rsidR="00854F45" w:rsidRPr="006C1BCA">
        <w:rPr>
          <w:rFonts w:ascii="Calibri" w:hAnsi="Calibri" w:cs="Calibri"/>
        </w:rPr>
        <w:t xml:space="preserve">ara poder identificar soluciones eficaces </w:t>
      </w:r>
      <w:r w:rsidR="00854F45">
        <w:rPr>
          <w:rFonts w:ascii="Calibri" w:eastAsia="Calibri" w:hAnsi="Calibri"/>
        </w:rPr>
        <w:t xml:space="preserve">que </w:t>
      </w:r>
      <w:r w:rsidR="00854F45" w:rsidRPr="001158EB">
        <w:rPr>
          <w:rFonts w:ascii="Calibri" w:eastAsia="Calibri" w:hAnsi="Calibri" w:cs="Calibri"/>
          <w:bCs/>
        </w:rPr>
        <w:t>las asociaciones</w:t>
      </w:r>
      <w:r w:rsidR="00854F45" w:rsidRPr="006C1BCA">
        <w:rPr>
          <w:rFonts w:ascii="Calibri" w:eastAsia="Calibri" w:hAnsi="Calibri" w:cs="Calibri"/>
          <w:b/>
          <w:bCs/>
        </w:rPr>
        <w:t xml:space="preserve"> Vertidos </w:t>
      </w:r>
      <w:r w:rsidR="00854F45">
        <w:rPr>
          <w:rFonts w:ascii="Calibri" w:eastAsia="Calibri" w:hAnsi="Calibri" w:cs="Calibri"/>
          <w:b/>
          <w:bCs/>
        </w:rPr>
        <w:t>C</w:t>
      </w:r>
      <w:r w:rsidR="00854F45" w:rsidRPr="006C1BCA">
        <w:rPr>
          <w:rFonts w:ascii="Calibri" w:eastAsia="Calibri" w:hAnsi="Calibri" w:cs="Calibri"/>
          <w:b/>
          <w:bCs/>
        </w:rPr>
        <w:t xml:space="preserve">ero </w:t>
      </w:r>
      <w:r w:rsidR="00854F45" w:rsidRPr="001158EB">
        <w:rPr>
          <w:rFonts w:ascii="Calibri" w:eastAsia="Calibri" w:hAnsi="Calibri" w:cs="Calibri"/>
        </w:rPr>
        <w:t xml:space="preserve">y </w:t>
      </w:r>
      <w:r w:rsidR="00854F45" w:rsidRPr="006C1BCA">
        <w:rPr>
          <w:rFonts w:ascii="Calibri" w:eastAsia="Calibri" w:hAnsi="Calibri" w:cs="Calibri"/>
          <w:b/>
          <w:bCs/>
        </w:rPr>
        <w:t xml:space="preserve">Paisaje </w:t>
      </w:r>
      <w:r w:rsidR="00854F45">
        <w:rPr>
          <w:rFonts w:ascii="Calibri" w:eastAsia="Calibri" w:hAnsi="Calibri" w:cs="Calibri"/>
          <w:b/>
          <w:bCs/>
        </w:rPr>
        <w:t>L</w:t>
      </w:r>
      <w:r w:rsidR="00854F45" w:rsidRPr="006C1BCA">
        <w:rPr>
          <w:rFonts w:ascii="Calibri" w:eastAsia="Calibri" w:hAnsi="Calibri" w:cs="Calibri"/>
          <w:b/>
          <w:bCs/>
        </w:rPr>
        <w:t>impio</w:t>
      </w:r>
      <w:r w:rsidR="0090625E">
        <w:rPr>
          <w:rFonts w:ascii="Calibri" w:eastAsia="Calibri" w:hAnsi="Calibri" w:cs="Calibri"/>
          <w:b/>
          <w:bCs/>
        </w:rPr>
        <w:t xml:space="preserve"> </w:t>
      </w:r>
      <w:r w:rsidR="00854F45" w:rsidRPr="00A71F93">
        <w:rPr>
          <w:rFonts w:ascii="Calibri" w:eastAsia="Calibri" w:hAnsi="Calibri" w:cs="Calibri"/>
        </w:rPr>
        <w:t xml:space="preserve">han hecho posible </w:t>
      </w:r>
      <w:r w:rsidR="0008281A">
        <w:rPr>
          <w:rFonts w:ascii="Calibri" w:eastAsia="Calibri" w:hAnsi="Calibri" w:cs="Calibri"/>
        </w:rPr>
        <w:t xml:space="preserve">al </w:t>
      </w:r>
      <w:r w:rsidR="00854F45" w:rsidRPr="008C30F5">
        <w:rPr>
          <w:rFonts w:ascii="Calibri" w:eastAsia="Calibri" w:hAnsi="Calibri" w:cs="Calibri"/>
        </w:rPr>
        <w:t>desarrolla</w:t>
      </w:r>
      <w:r w:rsidR="0008281A">
        <w:rPr>
          <w:rFonts w:ascii="Calibri" w:eastAsia="Calibri" w:hAnsi="Calibri" w:cs="Calibri"/>
        </w:rPr>
        <w:t>r</w:t>
      </w:r>
      <w:r w:rsidR="00854F45">
        <w:rPr>
          <w:rFonts w:ascii="Calibri" w:eastAsia="Calibri" w:hAnsi="Calibri" w:cs="Calibri"/>
        </w:rPr>
        <w:t xml:space="preserve"> dos </w:t>
      </w:r>
      <w:r w:rsidR="00854F45" w:rsidRPr="00C75CEF">
        <w:rPr>
          <w:rFonts w:ascii="Calibri" w:eastAsia="Calibri" w:hAnsi="Calibri"/>
        </w:rPr>
        <w:t>herramienta</w:t>
      </w:r>
      <w:r w:rsidR="00854F45">
        <w:rPr>
          <w:rFonts w:ascii="Calibri" w:eastAsia="Calibri" w:hAnsi="Calibri"/>
        </w:rPr>
        <w:t>s</w:t>
      </w:r>
      <w:r w:rsidR="0090625E">
        <w:rPr>
          <w:rFonts w:ascii="Calibri" w:eastAsia="Calibri" w:hAnsi="Calibri"/>
        </w:rPr>
        <w:t xml:space="preserve"> </w:t>
      </w:r>
      <w:r w:rsidR="00854F45">
        <w:rPr>
          <w:rFonts w:ascii="Calibri" w:eastAsia="Calibri" w:hAnsi="Calibri"/>
        </w:rPr>
        <w:t xml:space="preserve">pioneras como </w:t>
      </w:r>
      <w:r w:rsidR="00854F45" w:rsidRPr="008C30F5">
        <w:rPr>
          <w:rFonts w:ascii="Calibri" w:eastAsia="Calibri" w:hAnsi="Calibri"/>
        </w:rPr>
        <w:t>la</w:t>
      </w:r>
      <w:r w:rsidR="00854F45">
        <w:rPr>
          <w:rFonts w:ascii="Calibri" w:eastAsia="Calibri" w:hAnsi="Calibri"/>
        </w:rPr>
        <w:t>s</w:t>
      </w:r>
      <w:r w:rsidR="00854F45" w:rsidRPr="00C75CEF">
        <w:rPr>
          <w:rFonts w:ascii="Calibri" w:eastAsia="Calibri" w:hAnsi="Calibri"/>
        </w:rPr>
        <w:t xml:space="preserve"> </w:t>
      </w:r>
      <w:proofErr w:type="gramStart"/>
      <w:r w:rsidR="00854F45" w:rsidRPr="00C75CEF">
        <w:rPr>
          <w:rFonts w:ascii="Calibri" w:eastAsia="Calibri" w:hAnsi="Calibri"/>
        </w:rPr>
        <w:t>app</w:t>
      </w:r>
      <w:r w:rsidR="00854F45">
        <w:rPr>
          <w:rFonts w:ascii="Calibri" w:eastAsia="Calibri" w:hAnsi="Calibri"/>
        </w:rPr>
        <w:t>s</w:t>
      </w:r>
      <w:r w:rsidR="00854F45" w:rsidRPr="00C75CEF">
        <w:rPr>
          <w:rFonts w:ascii="Calibri" w:eastAsia="Calibri" w:hAnsi="Calibri"/>
        </w:rPr>
        <w:t xml:space="preserve"> móvil</w:t>
      </w:r>
      <w:proofErr w:type="gramEnd"/>
      <w:r w:rsidR="00854F45" w:rsidRPr="00C75CEF">
        <w:rPr>
          <w:rFonts w:ascii="Calibri" w:eastAsia="Calibri" w:hAnsi="Calibri"/>
        </w:rPr>
        <w:t xml:space="preserve"> ‘</w:t>
      </w:r>
      <w:proofErr w:type="spellStart"/>
      <w:r w:rsidR="00854F45" w:rsidRPr="00C75CEF">
        <w:rPr>
          <w:rFonts w:ascii="Calibri" w:eastAsia="Calibri" w:hAnsi="Calibri"/>
        </w:rPr>
        <w:t>eLitter</w:t>
      </w:r>
      <w:proofErr w:type="spellEnd"/>
      <w:r w:rsidR="00854F45" w:rsidRPr="00C75CEF">
        <w:rPr>
          <w:rFonts w:ascii="Calibri" w:eastAsia="Calibri" w:hAnsi="Calibri"/>
        </w:rPr>
        <w:t>’</w:t>
      </w:r>
      <w:r w:rsidR="00854F45">
        <w:rPr>
          <w:rFonts w:ascii="Calibri" w:eastAsia="Calibri" w:hAnsi="Calibri"/>
        </w:rPr>
        <w:t xml:space="preserve"> y MARNOBA.</w:t>
      </w:r>
    </w:p>
    <w:p w14:paraId="3D5A4F8B" w14:textId="77777777" w:rsidR="001158EB" w:rsidRDefault="001158EB" w:rsidP="00B276D1">
      <w:pPr>
        <w:autoSpaceDE w:val="0"/>
        <w:autoSpaceDN w:val="0"/>
        <w:adjustRightInd w:val="0"/>
        <w:spacing w:after="0" w:line="240" w:lineRule="auto"/>
        <w:jc w:val="both"/>
        <w:rPr>
          <w:rFonts w:ascii="Calibri" w:eastAsia="Calibri" w:hAnsi="Calibri"/>
        </w:rPr>
      </w:pPr>
    </w:p>
    <w:p w14:paraId="4CAA5C8A" w14:textId="1AB66FDD" w:rsidR="008F06EE" w:rsidRDefault="008F06EE" w:rsidP="00B276D1">
      <w:pPr>
        <w:pBdr>
          <w:top w:val="nil"/>
          <w:left w:val="nil"/>
          <w:bottom w:val="nil"/>
          <w:right w:val="nil"/>
          <w:between w:val="nil"/>
        </w:pBdr>
        <w:spacing w:line="240" w:lineRule="auto"/>
        <w:jc w:val="both"/>
        <w:rPr>
          <w:rFonts w:ascii="Calibri" w:eastAsia="Calibri" w:hAnsi="Calibri"/>
        </w:rPr>
      </w:pPr>
      <w:r>
        <w:t>“</w:t>
      </w:r>
      <w:r w:rsidR="00BA368A">
        <w:rPr>
          <w:i/>
          <w:iCs/>
        </w:rPr>
        <w:t>Es un verdadero lujo poder contar con el apoyo y trabajar junto a grandes entidades como son nuestras 29 alianzas. Gracias a sus conocimientos específicos, su anclaje local</w:t>
      </w:r>
      <w:r w:rsidR="00557122">
        <w:rPr>
          <w:i/>
          <w:iCs/>
        </w:rPr>
        <w:t xml:space="preserve"> y</w:t>
      </w:r>
      <w:r w:rsidR="00BA368A">
        <w:rPr>
          <w:i/>
          <w:iCs/>
        </w:rPr>
        <w:t xml:space="preserve"> su poder de movilización, conseguimos </w:t>
      </w:r>
      <w:r w:rsidR="0090625E">
        <w:rPr>
          <w:i/>
          <w:iCs/>
        </w:rPr>
        <w:t>intervenir</w:t>
      </w:r>
      <w:r w:rsidR="00BA368A">
        <w:rPr>
          <w:i/>
          <w:iCs/>
        </w:rPr>
        <w:t xml:space="preserve"> en</w:t>
      </w:r>
      <w:r w:rsidR="0090625E">
        <w:rPr>
          <w:i/>
          <w:iCs/>
        </w:rPr>
        <w:t xml:space="preserve"> muchos entornos y con diferentes</w:t>
      </w:r>
      <w:r w:rsidR="00BA368A">
        <w:rPr>
          <w:i/>
          <w:iCs/>
        </w:rPr>
        <w:t xml:space="preserve"> </w:t>
      </w:r>
      <w:r w:rsidR="0090625E">
        <w:rPr>
          <w:i/>
          <w:iCs/>
        </w:rPr>
        <w:t xml:space="preserve">acciones contra la </w:t>
      </w:r>
      <w:r w:rsidR="00BA368A">
        <w:rPr>
          <w:i/>
          <w:iCs/>
        </w:rPr>
        <w:t>basuraleza</w:t>
      </w:r>
      <w:r w:rsidR="0090625E">
        <w:rPr>
          <w:i/>
          <w:iCs/>
        </w:rPr>
        <w:t>.</w:t>
      </w:r>
      <w:r w:rsidR="00BA368A">
        <w:rPr>
          <w:i/>
          <w:iCs/>
        </w:rPr>
        <w:t xml:space="preserve"> </w:t>
      </w:r>
      <w:r w:rsidR="0090625E">
        <w:rPr>
          <w:i/>
          <w:iCs/>
        </w:rPr>
        <w:t>F</w:t>
      </w:r>
      <w:r w:rsidR="00BA368A">
        <w:rPr>
          <w:i/>
          <w:iCs/>
        </w:rPr>
        <w:t xml:space="preserve">ormamos ya una gran red de </w:t>
      </w:r>
      <w:r w:rsidR="00C661FD">
        <w:rPr>
          <w:i/>
          <w:iCs/>
        </w:rPr>
        <w:t>colaboración con un objetivo común: acabar con este problema</w:t>
      </w:r>
      <w:r w:rsidRPr="008F06EE">
        <w:rPr>
          <w:rFonts w:ascii="Calibri" w:eastAsia="Calibri" w:hAnsi="Calibri"/>
        </w:rPr>
        <w:t xml:space="preserve">”, </w:t>
      </w:r>
      <w:r w:rsidR="00BA4FF3">
        <w:rPr>
          <w:rFonts w:ascii="Calibri" w:eastAsia="Calibri" w:hAnsi="Calibri"/>
        </w:rPr>
        <w:t>a</w:t>
      </w:r>
      <w:r w:rsidRPr="008F06EE">
        <w:rPr>
          <w:rFonts w:ascii="Calibri" w:eastAsia="Calibri" w:hAnsi="Calibri"/>
        </w:rPr>
        <w:t xml:space="preserve">segura </w:t>
      </w:r>
      <w:r w:rsidR="00BA4FF3">
        <w:rPr>
          <w:rFonts w:ascii="Calibri" w:eastAsia="Calibri" w:hAnsi="Calibri"/>
        </w:rPr>
        <w:t>Sara Güemes, coordinadora de LIBERA en Ecoembes.</w:t>
      </w:r>
    </w:p>
    <w:p w14:paraId="3EACFA31" w14:textId="6694AF7B" w:rsidR="00FF56E9" w:rsidRPr="00FF56E9" w:rsidRDefault="00FF56E9" w:rsidP="00B276D1">
      <w:pPr>
        <w:spacing w:line="240" w:lineRule="auto"/>
        <w:jc w:val="both"/>
        <w:rPr>
          <w:rFonts w:ascii="Calibri" w:eastAsia="Calibri" w:hAnsi="Calibri" w:cs="Calibri"/>
          <w:i/>
        </w:rPr>
      </w:pPr>
      <w:r>
        <w:rPr>
          <w:rFonts w:ascii="Calibri" w:eastAsia="Calibri" w:hAnsi="Calibri" w:cs="Calibri"/>
          <w:i/>
        </w:rPr>
        <w:t>“</w:t>
      </w:r>
      <w:r w:rsidR="0090625E">
        <w:rPr>
          <w:rFonts w:ascii="Calibri" w:eastAsia="Calibri" w:hAnsi="Calibri" w:cs="Calibri"/>
          <w:i/>
        </w:rPr>
        <w:t>Las alianzas para avanzar en las soluciones a los problemas ambientales a los que nos enfrentamos son necesarias. Cuantos más enfoques y líneas de trabajo se unan para conseguir un objetivo común, más rápido y más efectiva será la respuesta y la solución. La basuraleza necesita de todos los agentes implicados en su generación y retirada del medio. El camino de la colaboración es fundamental para acabar con la reducción de residuos y su abandono en la naturaleza</w:t>
      </w:r>
      <w:r>
        <w:rPr>
          <w:rFonts w:ascii="Calibri" w:eastAsia="Calibri" w:hAnsi="Calibri" w:cs="Calibri"/>
          <w:i/>
        </w:rPr>
        <w:t xml:space="preserve">”, </w:t>
      </w:r>
      <w:r w:rsidRPr="00FF56E9">
        <w:rPr>
          <w:rFonts w:ascii="Calibri" w:eastAsia="Calibri" w:hAnsi="Calibri" w:cs="Calibri"/>
        </w:rPr>
        <w:t xml:space="preserve">afirma </w:t>
      </w:r>
      <w:r w:rsidR="00BA4FF3">
        <w:rPr>
          <w:rFonts w:ascii="Calibri" w:eastAsia="Calibri" w:hAnsi="Calibri" w:cs="Calibri"/>
        </w:rPr>
        <w:t>Miguel Muñoz, coordinador de LIBERA en SEO/</w:t>
      </w:r>
      <w:proofErr w:type="spellStart"/>
      <w:r w:rsidR="00BA4FF3">
        <w:rPr>
          <w:rFonts w:ascii="Calibri" w:eastAsia="Calibri" w:hAnsi="Calibri" w:cs="Calibri"/>
        </w:rPr>
        <w:t>Birdlife</w:t>
      </w:r>
      <w:proofErr w:type="spellEnd"/>
      <w:r w:rsidR="00BA4FF3">
        <w:rPr>
          <w:rFonts w:ascii="Calibri" w:eastAsia="Calibri" w:hAnsi="Calibri" w:cs="Calibri"/>
        </w:rPr>
        <w:t>.</w:t>
      </w:r>
    </w:p>
    <w:p w14:paraId="0D06FE66" w14:textId="77777777" w:rsidR="00AB2899" w:rsidRDefault="00AB2899" w:rsidP="00B276D1">
      <w:pPr>
        <w:spacing w:line="240" w:lineRule="auto"/>
        <w:jc w:val="both"/>
        <w:rPr>
          <w:rFonts w:ascii="Calibri" w:eastAsia="Calibri" w:hAnsi="Calibri" w:cs="Calibri"/>
        </w:rPr>
      </w:pPr>
    </w:p>
    <w:p w14:paraId="605A454D" w14:textId="77777777" w:rsidR="00510955" w:rsidRPr="00510955" w:rsidRDefault="00510955" w:rsidP="00510955">
      <w:pPr>
        <w:spacing w:line="240" w:lineRule="auto"/>
        <w:jc w:val="both"/>
        <w:rPr>
          <w:rFonts w:cstheme="minorHAnsi"/>
          <w:b/>
        </w:rPr>
      </w:pPr>
      <w:r w:rsidRPr="00510955">
        <w:rPr>
          <w:rFonts w:cstheme="minorHAnsi"/>
          <w:b/>
        </w:rPr>
        <w:t>Más información:</w:t>
      </w:r>
    </w:p>
    <w:p w14:paraId="0221884C" w14:textId="77777777" w:rsidR="00510955" w:rsidRPr="00510955" w:rsidRDefault="00E46250" w:rsidP="00510955">
      <w:pPr>
        <w:jc w:val="both"/>
        <w:rPr>
          <w:rFonts w:cstheme="minorHAnsi"/>
          <w:b/>
        </w:rPr>
      </w:pPr>
      <w:r>
        <w:rPr>
          <w:rFonts w:cstheme="minorHAnsi"/>
          <w:b/>
        </w:rPr>
        <w:t>R</w:t>
      </w:r>
      <w:r w:rsidR="00510955" w:rsidRPr="00510955">
        <w:rPr>
          <w:rFonts w:cstheme="minorHAnsi"/>
          <w:b/>
        </w:rPr>
        <w:t>ecurso</w:t>
      </w:r>
      <w:r>
        <w:rPr>
          <w:rFonts w:cstheme="minorHAnsi"/>
          <w:b/>
        </w:rPr>
        <w:t>s</w:t>
      </w:r>
      <w:r w:rsidR="00510955" w:rsidRPr="00510955">
        <w:rPr>
          <w:rFonts w:cstheme="minorHAnsi"/>
          <w:b/>
        </w:rPr>
        <w:t xml:space="preserve"> para medios:</w:t>
      </w:r>
    </w:p>
    <w:p w14:paraId="76D2A202" w14:textId="67166115" w:rsidR="00B276D1" w:rsidRPr="00B276D1" w:rsidRDefault="00B276D1" w:rsidP="009B67BA">
      <w:pPr>
        <w:pStyle w:val="Prrafodelista"/>
        <w:widowControl/>
        <w:numPr>
          <w:ilvl w:val="0"/>
          <w:numId w:val="4"/>
        </w:numPr>
        <w:spacing w:after="200" w:line="276" w:lineRule="auto"/>
        <w:rPr>
          <w:rStyle w:val="Hipervnculo"/>
          <w:rFonts w:asciiTheme="minorHAnsi" w:hAnsiTheme="minorHAnsi"/>
          <w:sz w:val="22"/>
          <w:szCs w:val="22"/>
        </w:rPr>
      </w:pPr>
      <w:r w:rsidRPr="00B276D1">
        <w:rPr>
          <w:rStyle w:val="Hipervnculo"/>
          <w:rFonts w:asciiTheme="minorHAnsi" w:hAnsiTheme="minorHAnsi"/>
          <w:sz w:val="22"/>
          <w:szCs w:val="22"/>
        </w:rPr>
        <w:t>Vídeo #</w:t>
      </w:r>
      <w:hyperlink r:id="rId17" w:history="1">
        <w:r w:rsidRPr="00B276D1">
          <w:rPr>
            <w:rStyle w:val="Hipervnculo"/>
            <w:rFonts w:asciiTheme="minorHAnsi" w:hAnsiTheme="minorHAnsi"/>
            <w:sz w:val="22"/>
            <w:szCs w:val="22"/>
          </w:rPr>
          <w:t>AlianzasLIBERA</w:t>
        </w:r>
      </w:hyperlink>
    </w:p>
    <w:p w14:paraId="5B767F9C" w14:textId="3D86C8D0" w:rsidR="009B67BA" w:rsidRPr="00B276D1" w:rsidRDefault="00B276D1" w:rsidP="009B67BA">
      <w:pPr>
        <w:pStyle w:val="Prrafodelista"/>
        <w:widowControl/>
        <w:numPr>
          <w:ilvl w:val="0"/>
          <w:numId w:val="4"/>
        </w:numPr>
        <w:spacing w:after="200" w:line="276" w:lineRule="auto"/>
        <w:rPr>
          <w:rStyle w:val="Hipervnculo"/>
          <w:rFonts w:cstheme="minorHAnsi"/>
          <w:color w:val="1F497D"/>
          <w:u w:val="none"/>
        </w:rPr>
      </w:pPr>
      <w:hyperlink r:id="rId18" w:history="1">
        <w:r w:rsidR="009B67BA" w:rsidRPr="00B276D1">
          <w:rPr>
            <w:rStyle w:val="Hipervnculo"/>
            <w:rFonts w:asciiTheme="minorHAnsi" w:hAnsiTheme="minorHAnsi" w:cstheme="minorHAnsi"/>
            <w:sz w:val="22"/>
            <w:szCs w:val="22"/>
          </w:rPr>
          <w:t>Memoria LIBERA</w:t>
        </w:r>
        <w:r w:rsidRPr="00B276D1">
          <w:rPr>
            <w:rStyle w:val="Hipervnculo"/>
            <w:rFonts w:asciiTheme="minorHAnsi" w:hAnsiTheme="minorHAnsi" w:cstheme="minorHAnsi"/>
            <w:sz w:val="22"/>
            <w:szCs w:val="22"/>
          </w:rPr>
          <w:t xml:space="preserve"> </w:t>
        </w:r>
        <w:r w:rsidR="009B67BA" w:rsidRPr="00B276D1">
          <w:rPr>
            <w:rStyle w:val="Hipervnculo"/>
            <w:rFonts w:asciiTheme="minorHAnsi" w:hAnsiTheme="minorHAnsi" w:cstheme="minorHAnsi"/>
            <w:sz w:val="22"/>
            <w:szCs w:val="22"/>
          </w:rPr>
          <w:t>interactiva</w:t>
        </w:r>
      </w:hyperlink>
    </w:p>
    <w:p w14:paraId="6C0A5FC2" w14:textId="77777777" w:rsidR="00AF123B" w:rsidRPr="00B276D1" w:rsidRDefault="00B276D1" w:rsidP="009B67BA">
      <w:pPr>
        <w:pStyle w:val="Prrafodelista"/>
        <w:widowControl/>
        <w:numPr>
          <w:ilvl w:val="0"/>
          <w:numId w:val="4"/>
        </w:numPr>
        <w:spacing w:after="200" w:line="276" w:lineRule="auto"/>
        <w:rPr>
          <w:rFonts w:cstheme="minorHAnsi"/>
          <w:color w:val="1F497D"/>
        </w:rPr>
      </w:pPr>
      <w:hyperlink r:id="rId19" w:history="1">
        <w:r w:rsidR="00AF123B" w:rsidRPr="00B276D1">
          <w:rPr>
            <w:rStyle w:val="Hipervnculo"/>
            <w:rFonts w:asciiTheme="minorHAnsi" w:hAnsiTheme="minorHAnsi" w:cstheme="minorHAnsi"/>
            <w:sz w:val="22"/>
            <w:szCs w:val="22"/>
          </w:rPr>
          <w:t>Declaraciones coordinadores del Proyecto LIBERA</w:t>
        </w:r>
      </w:hyperlink>
    </w:p>
    <w:p w14:paraId="65088F62" w14:textId="77777777" w:rsidR="00223FE4" w:rsidRPr="00B276D1" w:rsidRDefault="00B276D1" w:rsidP="00223FE4">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20" w:history="1">
        <w:r w:rsidR="00223FE4" w:rsidRPr="00B276D1">
          <w:rPr>
            <w:rStyle w:val="Hipervnculo"/>
            <w:rFonts w:asciiTheme="minorHAnsi" w:hAnsiTheme="minorHAnsi" w:cstheme="minorHAnsi"/>
            <w:sz w:val="22"/>
            <w:szCs w:val="22"/>
          </w:rPr>
          <w:t>Vídeos de recurso del Proyecto LIBERA</w:t>
        </w:r>
      </w:hyperlink>
    </w:p>
    <w:p w14:paraId="147190D3" w14:textId="7FB7C821" w:rsidR="009B67BA" w:rsidRPr="00B276D1" w:rsidRDefault="00B276D1" w:rsidP="00223FE4">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21" w:history="1">
        <w:r w:rsidR="009B67BA" w:rsidRPr="00B276D1">
          <w:rPr>
            <w:rStyle w:val="Hipervnculo"/>
            <w:rFonts w:asciiTheme="minorHAnsi" w:hAnsiTheme="minorHAnsi" w:cstheme="minorHAnsi"/>
            <w:sz w:val="22"/>
            <w:szCs w:val="22"/>
          </w:rPr>
          <w:t>Fotos de recurso del Proyecto LIBERA</w:t>
        </w:r>
      </w:hyperlink>
    </w:p>
    <w:p w14:paraId="63CDA98B" w14:textId="77777777" w:rsidR="009E5DF1" w:rsidRPr="00B276D1" w:rsidRDefault="006E19C3" w:rsidP="009E5DF1">
      <w:pPr>
        <w:pStyle w:val="Prrafodelista"/>
        <w:widowControl/>
        <w:numPr>
          <w:ilvl w:val="0"/>
          <w:numId w:val="4"/>
        </w:numPr>
        <w:spacing w:line="276" w:lineRule="auto"/>
        <w:rPr>
          <w:rStyle w:val="Hipervnculo"/>
          <w:rFonts w:asciiTheme="minorHAnsi" w:hAnsiTheme="minorHAnsi" w:cstheme="minorHAnsi"/>
          <w:sz w:val="22"/>
          <w:szCs w:val="22"/>
        </w:rPr>
      </w:pPr>
      <w:r w:rsidRPr="00B276D1">
        <w:rPr>
          <w:rFonts w:asciiTheme="minorHAnsi" w:hAnsiTheme="minorHAnsi" w:cstheme="minorHAnsi"/>
          <w:sz w:val="22"/>
          <w:szCs w:val="22"/>
        </w:rPr>
        <w:fldChar w:fldCharType="begin"/>
      </w:r>
      <w:r w:rsidR="009B67BA" w:rsidRPr="00B276D1">
        <w:rPr>
          <w:rFonts w:asciiTheme="minorHAnsi" w:hAnsiTheme="minorHAnsi" w:cstheme="minorHAnsi"/>
          <w:sz w:val="22"/>
          <w:szCs w:val="22"/>
        </w:rPr>
        <w:instrText>HYPERLINK "https://www.youtube.com/channel/UCfltaLZbQjgVI-w5Np1JmKQ"</w:instrText>
      </w:r>
      <w:r w:rsidRPr="00B276D1">
        <w:rPr>
          <w:rFonts w:asciiTheme="minorHAnsi" w:hAnsiTheme="minorHAnsi" w:cstheme="minorHAnsi"/>
          <w:sz w:val="22"/>
          <w:szCs w:val="22"/>
        </w:rPr>
        <w:fldChar w:fldCharType="separate"/>
      </w:r>
      <w:r w:rsidR="00406837" w:rsidRPr="00B276D1">
        <w:rPr>
          <w:rStyle w:val="Hipervnculo"/>
          <w:rFonts w:asciiTheme="minorHAnsi" w:hAnsiTheme="minorHAnsi" w:cstheme="minorHAnsi"/>
          <w:sz w:val="22"/>
          <w:szCs w:val="22"/>
        </w:rPr>
        <w:t xml:space="preserve">Canal de </w:t>
      </w:r>
      <w:proofErr w:type="spellStart"/>
      <w:r w:rsidR="00406837" w:rsidRPr="00B276D1">
        <w:rPr>
          <w:rStyle w:val="Hipervnculo"/>
          <w:rFonts w:asciiTheme="minorHAnsi" w:hAnsiTheme="minorHAnsi" w:cstheme="minorHAnsi"/>
          <w:sz w:val="22"/>
          <w:szCs w:val="22"/>
        </w:rPr>
        <w:t>Youtube</w:t>
      </w:r>
      <w:proofErr w:type="spellEnd"/>
      <w:r w:rsidR="00406837" w:rsidRPr="00B276D1">
        <w:rPr>
          <w:rStyle w:val="Hipervnculo"/>
          <w:rFonts w:asciiTheme="minorHAnsi" w:hAnsiTheme="minorHAnsi" w:cstheme="minorHAnsi"/>
          <w:sz w:val="22"/>
          <w:szCs w:val="22"/>
        </w:rPr>
        <w:t xml:space="preserve"> del Proyecto LIBERA</w:t>
      </w:r>
    </w:p>
    <w:p w14:paraId="63EE30DB" w14:textId="77777777" w:rsidR="009E5DF1" w:rsidRPr="00B276D1" w:rsidRDefault="006E19C3" w:rsidP="009E5DF1">
      <w:pPr>
        <w:pStyle w:val="Prrafodelista"/>
        <w:widowControl/>
        <w:numPr>
          <w:ilvl w:val="0"/>
          <w:numId w:val="4"/>
        </w:numPr>
        <w:spacing w:line="276" w:lineRule="auto"/>
        <w:rPr>
          <w:rFonts w:asciiTheme="minorHAnsi" w:hAnsiTheme="minorHAnsi" w:cstheme="minorHAnsi"/>
          <w:sz w:val="22"/>
          <w:szCs w:val="22"/>
        </w:rPr>
      </w:pPr>
      <w:r w:rsidRPr="00B276D1">
        <w:rPr>
          <w:rFonts w:asciiTheme="minorHAnsi" w:hAnsiTheme="minorHAnsi" w:cstheme="minorHAnsi"/>
          <w:sz w:val="22"/>
          <w:szCs w:val="22"/>
        </w:rPr>
        <w:fldChar w:fldCharType="end"/>
      </w:r>
      <w:hyperlink r:id="rId22" w:history="1">
        <w:r w:rsidR="009E5DF1" w:rsidRPr="00B276D1">
          <w:rPr>
            <w:rStyle w:val="Hipervnculo"/>
            <w:rFonts w:asciiTheme="minorHAnsi" w:hAnsiTheme="minorHAnsi" w:cstheme="minorHAnsi"/>
            <w:sz w:val="22"/>
            <w:szCs w:val="22"/>
          </w:rPr>
          <w:t>Barómetro de la basuraleza</w:t>
        </w:r>
      </w:hyperlink>
    </w:p>
    <w:p w14:paraId="43D528F6" w14:textId="77777777" w:rsidR="009E5DF1" w:rsidRPr="002B0EAD" w:rsidRDefault="00B276D1" w:rsidP="009B67BA">
      <w:pPr>
        <w:spacing w:after="0" w:line="276" w:lineRule="auto"/>
        <w:ind w:left="720"/>
        <w:rPr>
          <w:rFonts w:eastAsia="Times New Roman" w:cstheme="minorHAnsi"/>
        </w:rPr>
      </w:pPr>
      <w:hyperlink r:id="rId23" w:history="1">
        <w:r w:rsidR="009E5DF1" w:rsidRPr="002B0EAD">
          <w:rPr>
            <w:rFonts w:asciiTheme="majorHAnsi" w:hAnsiTheme="majorHAnsi" w:cstheme="majorHAnsi"/>
            <w:i/>
            <w:color w:val="0563C1" w:themeColor="hyperlink"/>
            <w:u w:val="single"/>
          </w:rPr>
          <w:br/>
        </w:r>
      </w:hyperlink>
    </w:p>
    <w:p w14:paraId="63913251" w14:textId="77777777" w:rsidR="009E5DF1" w:rsidRPr="00624A4B" w:rsidRDefault="009E5DF1" w:rsidP="009E5DF1">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54443C2B" w14:textId="77777777" w:rsidR="009E5DF1" w:rsidRPr="00624A4B" w:rsidRDefault="00B276D1" w:rsidP="009E5DF1">
      <w:pPr>
        <w:numPr>
          <w:ilvl w:val="0"/>
          <w:numId w:val="18"/>
        </w:numPr>
        <w:spacing w:after="0" w:line="276" w:lineRule="auto"/>
        <w:jc w:val="both"/>
        <w:rPr>
          <w:rFonts w:eastAsia="Times New Roman" w:cstheme="minorHAnsi"/>
        </w:rPr>
      </w:pPr>
      <w:hyperlink r:id="rId24" w:history="1">
        <w:r w:rsidR="009E5DF1" w:rsidRPr="00624A4B">
          <w:rPr>
            <w:rStyle w:val="Hipervnculo"/>
            <w:rFonts w:eastAsia="Times New Roman" w:cstheme="minorHAnsi"/>
          </w:rPr>
          <w:t>Informe Colillas</w:t>
        </w:r>
      </w:hyperlink>
    </w:p>
    <w:p w14:paraId="58C5294B" w14:textId="77777777" w:rsidR="009E5DF1" w:rsidRPr="00624A4B" w:rsidRDefault="00B276D1" w:rsidP="009E5DF1">
      <w:pPr>
        <w:numPr>
          <w:ilvl w:val="0"/>
          <w:numId w:val="18"/>
        </w:numPr>
        <w:spacing w:after="0" w:line="276" w:lineRule="auto"/>
        <w:jc w:val="both"/>
        <w:rPr>
          <w:rFonts w:eastAsia="Times New Roman" w:cstheme="minorHAnsi"/>
        </w:rPr>
      </w:pPr>
      <w:hyperlink r:id="rId25" w:history="1">
        <w:r w:rsidR="009E5DF1" w:rsidRPr="00624A4B">
          <w:rPr>
            <w:rStyle w:val="Hipervnculo"/>
            <w:rFonts w:eastAsia="Times New Roman" w:cstheme="minorHAnsi"/>
          </w:rPr>
          <w:t>Informe Basuraleza</w:t>
        </w:r>
      </w:hyperlink>
    </w:p>
    <w:p w14:paraId="1ECDFCC3" w14:textId="77777777" w:rsidR="009E5DF1" w:rsidRPr="00624A4B" w:rsidRDefault="00B276D1" w:rsidP="009E5DF1">
      <w:pPr>
        <w:numPr>
          <w:ilvl w:val="0"/>
          <w:numId w:val="18"/>
        </w:numPr>
        <w:spacing w:after="0" w:line="276" w:lineRule="auto"/>
        <w:jc w:val="both"/>
        <w:rPr>
          <w:rFonts w:eastAsia="Times New Roman" w:cstheme="minorHAnsi"/>
        </w:rPr>
      </w:pPr>
      <w:hyperlink r:id="rId26" w:history="1">
        <w:r w:rsidR="009E5DF1" w:rsidRPr="00624A4B">
          <w:rPr>
            <w:rStyle w:val="Hipervnculo"/>
            <w:rFonts w:eastAsia="Times New Roman" w:cstheme="minorHAnsi"/>
          </w:rPr>
          <w:t>Informe Cunetas</w:t>
        </w:r>
      </w:hyperlink>
    </w:p>
    <w:p w14:paraId="5F668880" w14:textId="77777777" w:rsidR="009B67BA" w:rsidRPr="009B67BA" w:rsidRDefault="00B276D1" w:rsidP="009B67BA">
      <w:pPr>
        <w:numPr>
          <w:ilvl w:val="0"/>
          <w:numId w:val="18"/>
        </w:numPr>
        <w:spacing w:after="0" w:line="276" w:lineRule="auto"/>
        <w:rPr>
          <w:rStyle w:val="Hipervnculo"/>
          <w:rFonts w:eastAsia="Times New Roman" w:cstheme="minorHAnsi"/>
          <w:color w:val="auto"/>
          <w:u w:val="none"/>
        </w:rPr>
      </w:pPr>
      <w:hyperlink r:id="rId27" w:history="1">
        <w:r w:rsidR="009E5DF1" w:rsidRPr="00624A4B">
          <w:rPr>
            <w:rStyle w:val="Hipervnculo"/>
            <w:rFonts w:eastAsia="Times New Roman" w:cstheme="minorHAnsi"/>
          </w:rPr>
          <w:t>El impacto del abandono de plástico en la naturaleza.</w:t>
        </w:r>
      </w:hyperlink>
    </w:p>
    <w:p w14:paraId="7B8F7129" w14:textId="77777777" w:rsidR="009B67BA" w:rsidRPr="009B67BA" w:rsidRDefault="00B276D1" w:rsidP="009B67BA">
      <w:pPr>
        <w:numPr>
          <w:ilvl w:val="0"/>
          <w:numId w:val="18"/>
        </w:numPr>
        <w:spacing w:after="0" w:line="276" w:lineRule="auto"/>
        <w:rPr>
          <w:rStyle w:val="Hipervnculo"/>
          <w:rFonts w:eastAsia="Times New Roman" w:cstheme="minorHAnsi"/>
          <w:color w:val="auto"/>
          <w:u w:val="none"/>
        </w:rPr>
      </w:pPr>
      <w:hyperlink r:id="rId28" w:anchor="home" w:history="1">
        <w:r w:rsidR="009B67BA" w:rsidRPr="009B67BA">
          <w:rPr>
            <w:rStyle w:val="Hipervnculo"/>
            <w:rFonts w:eastAsia="Times New Roman" w:cstheme="minorHAnsi"/>
          </w:rPr>
          <w:t>Informe WC</w:t>
        </w:r>
      </w:hyperlink>
      <w:r w:rsidR="009B67BA">
        <w:rPr>
          <w:rStyle w:val="Hipervnculo"/>
          <w:rFonts w:eastAsia="Times New Roman" w:cstheme="minorHAnsi"/>
          <w:color w:val="auto"/>
          <w:u w:val="none"/>
        </w:rPr>
        <w:br/>
      </w:r>
    </w:p>
    <w:p w14:paraId="48F529DB" w14:textId="77777777" w:rsidR="009E5DF1" w:rsidRPr="00624A4B" w:rsidRDefault="009E5DF1" w:rsidP="009E5DF1">
      <w:pPr>
        <w:pStyle w:val="NormalWeb"/>
        <w:jc w:val="both"/>
        <w:rPr>
          <w:rFonts w:asciiTheme="minorHAnsi" w:hAnsiTheme="minorHAnsi" w:cstheme="minorHAnsi"/>
        </w:rPr>
      </w:pPr>
      <w:r w:rsidRPr="00624A4B">
        <w:rPr>
          <w:rStyle w:val="Textoennegrita"/>
          <w:rFonts w:asciiTheme="minorHAnsi" w:hAnsiTheme="minorHAnsi" w:cstheme="minorHAnsi"/>
        </w:rPr>
        <w:t> </w:t>
      </w:r>
    </w:p>
    <w:p w14:paraId="0053890F" w14:textId="77777777" w:rsidR="009E5DF1" w:rsidRPr="00624A4B" w:rsidRDefault="009E5DF1" w:rsidP="009E5DF1">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14:paraId="1FBDB767" w14:textId="77777777" w:rsidR="009E5DF1" w:rsidRPr="00624A4B" w:rsidRDefault="009E5DF1" w:rsidP="009E5DF1">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4C31B1AD" w14:textId="77777777" w:rsidR="009E5DF1" w:rsidRPr="00624A4B" w:rsidRDefault="009E5DF1" w:rsidP="009E5DF1">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w:t>
      </w:r>
      <w:r w:rsidR="00844B86">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sidR="008C664F">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sidR="00844B86">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w:t>
      </w:r>
      <w:proofErr w:type="gramStart"/>
      <w:r w:rsidRPr="00624A4B">
        <w:rPr>
          <w:rFonts w:asciiTheme="minorHAnsi" w:hAnsiTheme="minorHAnsi" w:cstheme="minorHAnsi"/>
          <w:color w:val="000000"/>
          <w:sz w:val="22"/>
          <w:szCs w:val="22"/>
        </w:rPr>
        <w:t>apps</w:t>
      </w:r>
      <w:proofErr w:type="gramEnd"/>
      <w:r w:rsidRPr="00624A4B">
        <w:rPr>
          <w:rFonts w:asciiTheme="minorHAnsi" w:hAnsiTheme="minorHAnsi" w:cstheme="minorHAnsi"/>
          <w:color w:val="000000"/>
          <w:sz w:val="22"/>
          <w:szCs w:val="22"/>
        </w:rPr>
        <w:t xml:space="preserve"> </w:t>
      </w:r>
      <w:proofErr w:type="spellStart"/>
      <w:r w:rsidR="00844B86">
        <w:rPr>
          <w:rFonts w:asciiTheme="minorHAnsi" w:hAnsiTheme="minorHAnsi" w:cstheme="minorHAnsi"/>
          <w:color w:val="000000"/>
          <w:sz w:val="22"/>
          <w:szCs w:val="22"/>
        </w:rPr>
        <w:t>eL</w:t>
      </w:r>
      <w:r w:rsidRPr="00624A4B">
        <w:rPr>
          <w:rFonts w:asciiTheme="minorHAnsi" w:hAnsiTheme="minorHAnsi" w:cstheme="minorHAnsi"/>
          <w:color w:val="000000"/>
          <w:sz w:val="22"/>
          <w:szCs w:val="22"/>
        </w:rPr>
        <w:t>itter</w:t>
      </w:r>
      <w:proofErr w:type="spellEnd"/>
      <w:r w:rsidRPr="00624A4B">
        <w:rPr>
          <w:rFonts w:asciiTheme="minorHAnsi" w:hAnsiTheme="minorHAnsi" w:cstheme="minorHAnsi"/>
          <w:color w:val="000000"/>
          <w:sz w:val="22"/>
          <w:szCs w:val="22"/>
        </w:rPr>
        <w:t xml:space="preserve"> y MARNOBA, los Héroes han recogido y caracterizado cerca de </w:t>
      </w:r>
      <w:r w:rsidR="00844B86">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sidR="00844B86">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297A181C" w14:textId="77777777" w:rsidR="009E5DF1" w:rsidRPr="00624A4B" w:rsidRDefault="009E5DF1" w:rsidP="009E5DF1">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9" w:history="1">
        <w:r w:rsidRPr="00624A4B">
          <w:rPr>
            <w:rStyle w:val="Hipervnculo"/>
            <w:rFonts w:asciiTheme="minorHAnsi" w:hAnsiTheme="minorHAnsi" w:cstheme="minorHAnsi"/>
            <w:sz w:val="22"/>
            <w:szCs w:val="22"/>
          </w:rPr>
          <w:t>proyectolibera.org</w:t>
        </w:r>
      </w:hyperlink>
    </w:p>
    <w:p w14:paraId="4BFBB0FB" w14:textId="77777777" w:rsidR="009E5DF1" w:rsidRPr="00624A4B" w:rsidRDefault="009E5DF1" w:rsidP="009E5DF1">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14:paraId="11C1599D" w14:textId="77777777" w:rsidR="009E5DF1" w:rsidRPr="00624A4B" w:rsidRDefault="009E5DF1" w:rsidP="009E5DF1">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41979A00" w14:textId="77777777" w:rsidR="009E5DF1" w:rsidRPr="00624A4B" w:rsidRDefault="009E5DF1" w:rsidP="009E5DF1">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Ecoembes</w:t>
      </w:r>
    </w:p>
    <w:p w14:paraId="6FFBD427" w14:textId="77777777" w:rsidR="009E5DF1" w:rsidRPr="00624A4B" w:rsidRDefault="00B276D1" w:rsidP="009E5DF1">
      <w:pPr>
        <w:pStyle w:val="NormalWeb"/>
        <w:ind w:hanging="2"/>
        <w:jc w:val="both"/>
        <w:rPr>
          <w:rFonts w:asciiTheme="minorHAnsi" w:hAnsiTheme="minorHAnsi" w:cstheme="minorHAnsi"/>
          <w:sz w:val="22"/>
          <w:szCs w:val="22"/>
        </w:rPr>
      </w:pPr>
      <w:hyperlink r:id="rId30" w:history="1">
        <w:proofErr w:type="spellStart"/>
        <w:r w:rsidR="009E5DF1" w:rsidRPr="00624A4B">
          <w:rPr>
            <w:rStyle w:val="Hipervnculo"/>
            <w:rFonts w:asciiTheme="minorHAnsi" w:hAnsiTheme="minorHAnsi" w:cstheme="minorHAnsi"/>
            <w:sz w:val="22"/>
            <w:szCs w:val="22"/>
          </w:rPr>
          <w:t>Ecoembes</w:t>
        </w:r>
      </w:hyperlink>
      <w:r w:rsidR="009E5DF1" w:rsidRPr="00624A4B">
        <w:rPr>
          <w:rFonts w:asciiTheme="minorHAnsi" w:hAnsiTheme="minorHAnsi" w:cstheme="minorHAnsi"/>
          <w:color w:val="000000"/>
          <w:sz w:val="22"/>
          <w:szCs w:val="22"/>
        </w:rPr>
        <w:t>esla</w:t>
      </w:r>
      <w:proofErr w:type="spellEnd"/>
      <w:r w:rsidR="009E5DF1"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2B06DA6C" w14:textId="77777777" w:rsidR="009E5DF1" w:rsidRDefault="009E5DF1" w:rsidP="009E5DF1">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40F63D9F" w14:textId="77777777" w:rsidR="00D86ABF" w:rsidRPr="00624A4B" w:rsidRDefault="00D86ABF" w:rsidP="009E5DF1">
      <w:pPr>
        <w:pStyle w:val="NormalWeb"/>
        <w:ind w:hanging="2"/>
        <w:jc w:val="both"/>
        <w:rPr>
          <w:rFonts w:asciiTheme="minorHAnsi" w:hAnsiTheme="minorHAnsi" w:cstheme="minorHAnsi"/>
          <w:sz w:val="22"/>
          <w:szCs w:val="22"/>
        </w:rPr>
      </w:pPr>
    </w:p>
    <w:p w14:paraId="41A6D52D" w14:textId="77777777" w:rsidR="009E5DF1" w:rsidRPr="00624A4B" w:rsidRDefault="009E5DF1" w:rsidP="000A411F">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rPr>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384D0613" w14:textId="77777777" w:rsidR="009E5DF1" w:rsidRPr="00624A4B" w:rsidRDefault="009E5DF1" w:rsidP="009E5DF1">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lastRenderedPageBreak/>
        <w:t xml:space="preserve">Romain Titaud / Rosa Santiago / Armando Serra </w:t>
      </w:r>
      <w:hyperlink r:id="rId31"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7DEEE1DD" w14:textId="77777777" w:rsidR="009E5DF1" w:rsidRPr="00624A4B" w:rsidRDefault="009E5DF1" w:rsidP="009E5DF1">
      <w:pPr>
        <w:rPr>
          <w:rFonts w:cstheme="minorHAnsi"/>
        </w:rPr>
      </w:pPr>
      <w:r w:rsidRPr="00624A4B">
        <w:rPr>
          <w:rFonts w:cstheme="minorHAnsi"/>
        </w:rPr>
        <w:t>Olimpia García</w:t>
      </w:r>
      <w:r w:rsidRPr="00624A4B">
        <w:rPr>
          <w:rFonts w:cstheme="minorHAnsi"/>
        </w:rPr>
        <w:br/>
      </w:r>
      <w:hyperlink r:id="rId32"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p w14:paraId="505BC8C1" w14:textId="77777777" w:rsidR="002A7E64" w:rsidRDefault="002A7E64" w:rsidP="002A7E64">
      <w:pPr>
        <w:pStyle w:val="Normal1"/>
        <w:spacing w:line="276" w:lineRule="auto"/>
        <w:jc w:val="both"/>
        <w:rPr>
          <w:rFonts w:asciiTheme="minorHAnsi" w:eastAsia="Calibri" w:hAnsiTheme="minorHAnsi" w:cstheme="minorHAnsi"/>
          <w:b/>
          <w:color w:val="000000"/>
          <w:sz w:val="22"/>
          <w:szCs w:val="22"/>
        </w:rPr>
      </w:pPr>
    </w:p>
    <w:sectPr w:rsidR="002A7E64" w:rsidSect="00A152A1">
      <w:headerReference w:type="default" r:id="rId3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AA30A" w14:textId="77777777" w:rsidR="00B610C8" w:rsidRDefault="00B610C8" w:rsidP="00086785">
      <w:pPr>
        <w:spacing w:after="0" w:line="240" w:lineRule="auto"/>
      </w:pPr>
      <w:r>
        <w:separator/>
      </w:r>
    </w:p>
  </w:endnote>
  <w:endnote w:type="continuationSeparator" w:id="0">
    <w:p w14:paraId="6A20EFA7" w14:textId="77777777" w:rsidR="00B610C8" w:rsidRDefault="00B610C8" w:rsidP="00086785">
      <w:pPr>
        <w:spacing w:after="0" w:line="240" w:lineRule="auto"/>
      </w:pPr>
      <w:r>
        <w:continuationSeparator/>
      </w:r>
    </w:p>
  </w:endnote>
  <w:endnote w:type="continuationNotice" w:id="1">
    <w:p w14:paraId="121452FB" w14:textId="77777777" w:rsidR="00B610C8" w:rsidRDefault="00B61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17C7C" w14:textId="77777777" w:rsidR="00B610C8" w:rsidRDefault="00B610C8" w:rsidP="00086785">
      <w:pPr>
        <w:spacing w:after="0" w:line="240" w:lineRule="auto"/>
      </w:pPr>
      <w:r>
        <w:separator/>
      </w:r>
    </w:p>
  </w:footnote>
  <w:footnote w:type="continuationSeparator" w:id="0">
    <w:p w14:paraId="2539443E" w14:textId="77777777" w:rsidR="00B610C8" w:rsidRDefault="00B610C8" w:rsidP="00086785">
      <w:pPr>
        <w:spacing w:after="0" w:line="240" w:lineRule="auto"/>
      </w:pPr>
      <w:r>
        <w:continuationSeparator/>
      </w:r>
    </w:p>
  </w:footnote>
  <w:footnote w:type="continuationNotice" w:id="1">
    <w:p w14:paraId="764F747C" w14:textId="77777777" w:rsidR="00B610C8" w:rsidRDefault="00B61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792ED" w14:textId="77777777" w:rsidR="00AF1BF9" w:rsidRDefault="00AF1BF9" w:rsidP="00077599">
    <w:pPr>
      <w:pStyle w:val="Encabezado"/>
      <w:jc w:val="center"/>
    </w:pPr>
    <w:r w:rsidRPr="002D60B5">
      <w:rPr>
        <w:noProof/>
        <w:lang w:eastAsia="es-ES"/>
      </w:rPr>
      <w:drawing>
        <wp:inline distT="0" distB="0" distL="0" distR="0" wp14:anchorId="276F1C78" wp14:editId="6CA3F7B1">
          <wp:extent cx="5239019"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019" cy="749339"/>
                  </a:xfrm>
                  <a:prstGeom prst="rect">
                    <a:avLst/>
                  </a:prstGeom>
                </pic:spPr>
              </pic:pic>
            </a:graphicData>
          </a:graphic>
        </wp:inline>
      </w:drawing>
    </w:r>
  </w:p>
  <w:p w14:paraId="6A3C7D10" w14:textId="77777777" w:rsidR="00AF1BF9" w:rsidRPr="00086785" w:rsidRDefault="00AF1BF9" w:rsidP="00086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31F1"/>
    <w:multiLevelType w:val="hybridMultilevel"/>
    <w:tmpl w:val="32E01A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3" w15:restartNumberingAfterBreak="0">
    <w:nsid w:val="23AD5863"/>
    <w:multiLevelType w:val="hybridMultilevel"/>
    <w:tmpl w:val="B54EE8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D23A89"/>
    <w:multiLevelType w:val="hybridMultilevel"/>
    <w:tmpl w:val="A9F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0510C0"/>
    <w:multiLevelType w:val="hybridMultilevel"/>
    <w:tmpl w:val="46BE67AC"/>
    <w:lvl w:ilvl="0" w:tplc="D92E3472">
      <w:numFmt w:val="bullet"/>
      <w:lvlText w:val="-"/>
      <w:lvlJc w:val="left"/>
      <w:pPr>
        <w:ind w:left="720" w:hanging="360"/>
      </w:pPr>
      <w:rPr>
        <w:rFonts w:ascii="Calibri" w:eastAsia="Calibri" w:hAnsi="Calibri" w:cs="Calibr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4142DC"/>
    <w:multiLevelType w:val="hybridMultilevel"/>
    <w:tmpl w:val="5BF8C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9A77D5"/>
    <w:multiLevelType w:val="multilevel"/>
    <w:tmpl w:val="DBD87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F0E80"/>
    <w:multiLevelType w:val="hybridMultilevel"/>
    <w:tmpl w:val="14CC2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0A5099"/>
    <w:multiLevelType w:val="hybridMultilevel"/>
    <w:tmpl w:val="92A2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A62B4C"/>
    <w:multiLevelType w:val="hybridMultilevel"/>
    <w:tmpl w:val="78EEE4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52626FA"/>
    <w:multiLevelType w:val="multilevel"/>
    <w:tmpl w:val="053298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9413C38"/>
    <w:multiLevelType w:val="hybridMultilevel"/>
    <w:tmpl w:val="2FAEAC8A"/>
    <w:lvl w:ilvl="0" w:tplc="0C0A0001">
      <w:start w:val="1"/>
      <w:numFmt w:val="bullet"/>
      <w:lvlText w:val=""/>
      <w:lvlJc w:val="left"/>
      <w:pPr>
        <w:ind w:left="720" w:hanging="360"/>
      </w:pPr>
      <w:rPr>
        <w:rFonts w:ascii="Symbol" w:hAnsi="Symbol" w:hint="default"/>
      </w:rPr>
    </w:lvl>
    <w:lvl w:ilvl="1" w:tplc="BB426E48">
      <w:start w:val="1"/>
      <w:numFmt w:val="decimal"/>
      <w:lvlText w:val="%2."/>
      <w:lvlJc w:val="left"/>
      <w:pPr>
        <w:ind w:left="1440" w:hanging="360"/>
      </w:pPr>
      <w:rPr>
        <w:rFonts w:ascii="Calibri" w:eastAsia="Calibri" w:hAnsi="Calibri" w:cs="Times New Roman"/>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CB4100A"/>
    <w:multiLevelType w:val="hybridMultilevel"/>
    <w:tmpl w:val="F77C16BE"/>
    <w:lvl w:ilvl="0" w:tplc="0C0A0001">
      <w:start w:val="1"/>
      <w:numFmt w:val="bullet"/>
      <w:lvlText w:val=""/>
      <w:lvlJc w:val="left"/>
      <w:pPr>
        <w:ind w:left="718" w:hanging="360"/>
      </w:pPr>
      <w:rPr>
        <w:rFonts w:ascii="Symbol" w:hAnsi="Symbol" w:hint="default"/>
      </w:rPr>
    </w:lvl>
    <w:lvl w:ilvl="1" w:tplc="0C0A0003">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4" w15:restartNumberingAfterBreak="0">
    <w:nsid w:val="726E29C6"/>
    <w:multiLevelType w:val="hybridMultilevel"/>
    <w:tmpl w:val="33A227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2DC2B8E"/>
    <w:multiLevelType w:val="multilevel"/>
    <w:tmpl w:val="44D02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15DFE"/>
    <w:multiLevelType w:val="hybridMultilevel"/>
    <w:tmpl w:val="23281724"/>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18C47E8C">
      <w:start w:val="3"/>
      <w:numFmt w:val="bullet"/>
      <w:lvlText w:val=""/>
      <w:lvlJc w:val="left"/>
      <w:pPr>
        <w:ind w:left="2518" w:hanging="360"/>
      </w:pPr>
      <w:rPr>
        <w:rFonts w:ascii="Wingdings" w:eastAsia="Calibri" w:hAnsi="Wingdings" w:cs="Times New Roman"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num w:numId="1">
    <w:abstractNumId w:val="2"/>
  </w:num>
  <w:num w:numId="2">
    <w:abstractNumId w:val="2"/>
  </w:num>
  <w:num w:numId="3">
    <w:abstractNumId w:val="8"/>
  </w:num>
  <w:num w:numId="4">
    <w:abstractNumId w:val="1"/>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lvlOverride w:ilvl="0"/>
    <w:lvlOverride w:ilvl="1">
      <w:startOverride w:val="1"/>
    </w:lvlOverride>
    <w:lvlOverride w:ilvl="2"/>
    <w:lvlOverride w:ilvl="3"/>
    <w:lvlOverride w:ilvl="4"/>
    <w:lvlOverride w:ilvl="5"/>
    <w:lvlOverride w:ilvl="6"/>
    <w:lvlOverride w:ilvl="7"/>
    <w:lvlOverride w:ilvl="8"/>
  </w:num>
  <w:num w:numId="9">
    <w:abstractNumId w:val="16"/>
  </w:num>
  <w:num w:numId="10">
    <w:abstractNumId w:val="5"/>
  </w:num>
  <w:num w:numId="11">
    <w:abstractNumId w:val="9"/>
  </w:num>
  <w:num w:numId="12">
    <w:abstractNumId w:val="12"/>
  </w:num>
  <w:num w:numId="13">
    <w:abstractNumId w:val="14"/>
  </w:num>
  <w:num w:numId="14">
    <w:abstractNumId w:val="10"/>
  </w:num>
  <w:num w:numId="15">
    <w:abstractNumId w:val="0"/>
  </w:num>
  <w:num w:numId="16">
    <w:abstractNumId w:val="4"/>
  </w:num>
  <w:num w:numId="17">
    <w:abstractNumId w:val="1"/>
  </w:num>
  <w:num w:numId="18">
    <w:abstractNumId w:val="7"/>
  </w:num>
  <w:num w:numId="19">
    <w:abstractNumId w:val="15"/>
  </w:num>
  <w:num w:numId="20">
    <w:abstractNumId w:val="13"/>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86785"/>
    <w:rsid w:val="00003751"/>
    <w:rsid w:val="00006061"/>
    <w:rsid w:val="00013336"/>
    <w:rsid w:val="00015CBB"/>
    <w:rsid w:val="000163E5"/>
    <w:rsid w:val="00021AF6"/>
    <w:rsid w:val="000264DB"/>
    <w:rsid w:val="00027073"/>
    <w:rsid w:val="000333CF"/>
    <w:rsid w:val="00036D12"/>
    <w:rsid w:val="00045727"/>
    <w:rsid w:val="00045BE9"/>
    <w:rsid w:val="00045EB9"/>
    <w:rsid w:val="00050438"/>
    <w:rsid w:val="00051D57"/>
    <w:rsid w:val="00056AE0"/>
    <w:rsid w:val="000742AF"/>
    <w:rsid w:val="000745D3"/>
    <w:rsid w:val="00077599"/>
    <w:rsid w:val="0008281A"/>
    <w:rsid w:val="00083770"/>
    <w:rsid w:val="00086785"/>
    <w:rsid w:val="000950D9"/>
    <w:rsid w:val="000967E7"/>
    <w:rsid w:val="000A411F"/>
    <w:rsid w:val="000B03A9"/>
    <w:rsid w:val="000B36F3"/>
    <w:rsid w:val="000B4B68"/>
    <w:rsid w:val="000E5759"/>
    <w:rsid w:val="000E6CCB"/>
    <w:rsid w:val="000F1505"/>
    <w:rsid w:val="000F3FCF"/>
    <w:rsid w:val="000F553F"/>
    <w:rsid w:val="00100B23"/>
    <w:rsid w:val="00102407"/>
    <w:rsid w:val="00102FD9"/>
    <w:rsid w:val="00111E5A"/>
    <w:rsid w:val="00114931"/>
    <w:rsid w:val="001158EB"/>
    <w:rsid w:val="00133603"/>
    <w:rsid w:val="00133D77"/>
    <w:rsid w:val="00140930"/>
    <w:rsid w:val="00144916"/>
    <w:rsid w:val="00146FFC"/>
    <w:rsid w:val="00147209"/>
    <w:rsid w:val="0015228D"/>
    <w:rsid w:val="001545BF"/>
    <w:rsid w:val="0015578D"/>
    <w:rsid w:val="00156B14"/>
    <w:rsid w:val="00156BAA"/>
    <w:rsid w:val="0018209E"/>
    <w:rsid w:val="00182A4F"/>
    <w:rsid w:val="00184EDF"/>
    <w:rsid w:val="00185802"/>
    <w:rsid w:val="00186F7D"/>
    <w:rsid w:val="001930EB"/>
    <w:rsid w:val="0019438A"/>
    <w:rsid w:val="00194A5E"/>
    <w:rsid w:val="00196DA1"/>
    <w:rsid w:val="001A3306"/>
    <w:rsid w:val="001A3E1B"/>
    <w:rsid w:val="001B3ED2"/>
    <w:rsid w:val="001B59D8"/>
    <w:rsid w:val="001B66BD"/>
    <w:rsid w:val="001C1945"/>
    <w:rsid w:val="001C3D88"/>
    <w:rsid w:val="001C485B"/>
    <w:rsid w:val="001C65EE"/>
    <w:rsid w:val="001D1699"/>
    <w:rsid w:val="001D47A4"/>
    <w:rsid w:val="001D51ED"/>
    <w:rsid w:val="001E0D80"/>
    <w:rsid w:val="001E3568"/>
    <w:rsid w:val="001E35D5"/>
    <w:rsid w:val="001F2900"/>
    <w:rsid w:val="001F2D10"/>
    <w:rsid w:val="001F6110"/>
    <w:rsid w:val="00203043"/>
    <w:rsid w:val="002077E8"/>
    <w:rsid w:val="00210317"/>
    <w:rsid w:val="00223FE4"/>
    <w:rsid w:val="0022456E"/>
    <w:rsid w:val="0022501E"/>
    <w:rsid w:val="00227264"/>
    <w:rsid w:val="002314E1"/>
    <w:rsid w:val="00235EA6"/>
    <w:rsid w:val="002361E9"/>
    <w:rsid w:val="00237CD0"/>
    <w:rsid w:val="00243B73"/>
    <w:rsid w:val="0025197E"/>
    <w:rsid w:val="00253891"/>
    <w:rsid w:val="002578A0"/>
    <w:rsid w:val="0026005A"/>
    <w:rsid w:val="00264091"/>
    <w:rsid w:val="0026431F"/>
    <w:rsid w:val="00272DDB"/>
    <w:rsid w:val="002835D6"/>
    <w:rsid w:val="00283A55"/>
    <w:rsid w:val="00287ECB"/>
    <w:rsid w:val="0029337D"/>
    <w:rsid w:val="00294F78"/>
    <w:rsid w:val="00295760"/>
    <w:rsid w:val="002A7E64"/>
    <w:rsid w:val="002B05B8"/>
    <w:rsid w:val="002B4CC9"/>
    <w:rsid w:val="002C69E2"/>
    <w:rsid w:val="002D34CF"/>
    <w:rsid w:val="002D4BCF"/>
    <w:rsid w:val="002D60B5"/>
    <w:rsid w:val="002D6BBB"/>
    <w:rsid w:val="002E00A1"/>
    <w:rsid w:val="002E061F"/>
    <w:rsid w:val="002E2367"/>
    <w:rsid w:val="002E6CF9"/>
    <w:rsid w:val="002F24E7"/>
    <w:rsid w:val="002F410E"/>
    <w:rsid w:val="002F52C2"/>
    <w:rsid w:val="002F6FBF"/>
    <w:rsid w:val="00304B2D"/>
    <w:rsid w:val="00306814"/>
    <w:rsid w:val="0031110B"/>
    <w:rsid w:val="003119BA"/>
    <w:rsid w:val="00316C18"/>
    <w:rsid w:val="00320298"/>
    <w:rsid w:val="00323204"/>
    <w:rsid w:val="003351C4"/>
    <w:rsid w:val="0033634B"/>
    <w:rsid w:val="003406A8"/>
    <w:rsid w:val="0034232A"/>
    <w:rsid w:val="0035196E"/>
    <w:rsid w:val="0035206C"/>
    <w:rsid w:val="00354DE4"/>
    <w:rsid w:val="003554EF"/>
    <w:rsid w:val="0037174A"/>
    <w:rsid w:val="003811EE"/>
    <w:rsid w:val="00381F09"/>
    <w:rsid w:val="0038550C"/>
    <w:rsid w:val="003877A3"/>
    <w:rsid w:val="003A21C9"/>
    <w:rsid w:val="003B095E"/>
    <w:rsid w:val="003B412D"/>
    <w:rsid w:val="003B4C5F"/>
    <w:rsid w:val="003B7CC3"/>
    <w:rsid w:val="003C1EAC"/>
    <w:rsid w:val="003C3DE4"/>
    <w:rsid w:val="003D2018"/>
    <w:rsid w:val="003E4383"/>
    <w:rsid w:val="003F0ADD"/>
    <w:rsid w:val="003F1AFE"/>
    <w:rsid w:val="003F2E47"/>
    <w:rsid w:val="00400488"/>
    <w:rsid w:val="004010A8"/>
    <w:rsid w:val="0040478E"/>
    <w:rsid w:val="00406837"/>
    <w:rsid w:val="004109D2"/>
    <w:rsid w:val="00412445"/>
    <w:rsid w:val="00423418"/>
    <w:rsid w:val="00424F97"/>
    <w:rsid w:val="00430C60"/>
    <w:rsid w:val="00436093"/>
    <w:rsid w:val="00443915"/>
    <w:rsid w:val="00444904"/>
    <w:rsid w:val="0044586F"/>
    <w:rsid w:val="00450FC3"/>
    <w:rsid w:val="004558E1"/>
    <w:rsid w:val="00457640"/>
    <w:rsid w:val="00460A7E"/>
    <w:rsid w:val="00461D71"/>
    <w:rsid w:val="004624FB"/>
    <w:rsid w:val="0047001C"/>
    <w:rsid w:val="00471AEE"/>
    <w:rsid w:val="004734EE"/>
    <w:rsid w:val="00477C8F"/>
    <w:rsid w:val="00477EB7"/>
    <w:rsid w:val="00485907"/>
    <w:rsid w:val="00492590"/>
    <w:rsid w:val="00494C80"/>
    <w:rsid w:val="00496447"/>
    <w:rsid w:val="004A5B2F"/>
    <w:rsid w:val="004A75DB"/>
    <w:rsid w:val="004B5310"/>
    <w:rsid w:val="004C3622"/>
    <w:rsid w:val="004C4066"/>
    <w:rsid w:val="004D5B98"/>
    <w:rsid w:val="004D6B40"/>
    <w:rsid w:val="004D7594"/>
    <w:rsid w:val="004D7B32"/>
    <w:rsid w:val="004E2AB1"/>
    <w:rsid w:val="004E5D87"/>
    <w:rsid w:val="004E6A7E"/>
    <w:rsid w:val="004F1FF5"/>
    <w:rsid w:val="004F5059"/>
    <w:rsid w:val="004F79FF"/>
    <w:rsid w:val="00503932"/>
    <w:rsid w:val="005048C2"/>
    <w:rsid w:val="00510955"/>
    <w:rsid w:val="00512C67"/>
    <w:rsid w:val="0052010F"/>
    <w:rsid w:val="005203C5"/>
    <w:rsid w:val="005220B3"/>
    <w:rsid w:val="005318F1"/>
    <w:rsid w:val="00550A29"/>
    <w:rsid w:val="00551DBD"/>
    <w:rsid w:val="00553A71"/>
    <w:rsid w:val="0055567E"/>
    <w:rsid w:val="00555692"/>
    <w:rsid w:val="00556D0A"/>
    <w:rsid w:val="00557122"/>
    <w:rsid w:val="00567BC4"/>
    <w:rsid w:val="00567CF0"/>
    <w:rsid w:val="00570599"/>
    <w:rsid w:val="00582D04"/>
    <w:rsid w:val="0058641B"/>
    <w:rsid w:val="005864EE"/>
    <w:rsid w:val="00593AD3"/>
    <w:rsid w:val="00593C03"/>
    <w:rsid w:val="005954BD"/>
    <w:rsid w:val="00596754"/>
    <w:rsid w:val="005A22FD"/>
    <w:rsid w:val="005A29EB"/>
    <w:rsid w:val="005A2BD1"/>
    <w:rsid w:val="005A31BF"/>
    <w:rsid w:val="005B119C"/>
    <w:rsid w:val="005B2234"/>
    <w:rsid w:val="005B391D"/>
    <w:rsid w:val="005B5E1E"/>
    <w:rsid w:val="005C2B44"/>
    <w:rsid w:val="005C45E2"/>
    <w:rsid w:val="005C5A33"/>
    <w:rsid w:val="005C6114"/>
    <w:rsid w:val="005D303E"/>
    <w:rsid w:val="005D5020"/>
    <w:rsid w:val="005D68C9"/>
    <w:rsid w:val="005D7E72"/>
    <w:rsid w:val="005E1B1A"/>
    <w:rsid w:val="005E6E57"/>
    <w:rsid w:val="005F16D2"/>
    <w:rsid w:val="005F456F"/>
    <w:rsid w:val="005F47C3"/>
    <w:rsid w:val="005F6DA9"/>
    <w:rsid w:val="006035D1"/>
    <w:rsid w:val="00604370"/>
    <w:rsid w:val="00610B81"/>
    <w:rsid w:val="00625B14"/>
    <w:rsid w:val="00630295"/>
    <w:rsid w:val="00632B9E"/>
    <w:rsid w:val="006434AE"/>
    <w:rsid w:val="00643E30"/>
    <w:rsid w:val="006500E7"/>
    <w:rsid w:val="006527F3"/>
    <w:rsid w:val="00655B38"/>
    <w:rsid w:val="0066420E"/>
    <w:rsid w:val="0066445A"/>
    <w:rsid w:val="00664EC9"/>
    <w:rsid w:val="00674F48"/>
    <w:rsid w:val="00675939"/>
    <w:rsid w:val="006775CE"/>
    <w:rsid w:val="006853E5"/>
    <w:rsid w:val="00686DEB"/>
    <w:rsid w:val="00690EF4"/>
    <w:rsid w:val="006A485D"/>
    <w:rsid w:val="006A55E7"/>
    <w:rsid w:val="006A69A1"/>
    <w:rsid w:val="006A7352"/>
    <w:rsid w:val="006B3040"/>
    <w:rsid w:val="006B63A5"/>
    <w:rsid w:val="006C1BCA"/>
    <w:rsid w:val="006D0ACB"/>
    <w:rsid w:val="006D5702"/>
    <w:rsid w:val="006D5BBA"/>
    <w:rsid w:val="006D7A4E"/>
    <w:rsid w:val="006E0F94"/>
    <w:rsid w:val="006E19C3"/>
    <w:rsid w:val="006F4503"/>
    <w:rsid w:val="00701C7B"/>
    <w:rsid w:val="00705295"/>
    <w:rsid w:val="007066F9"/>
    <w:rsid w:val="00706B1E"/>
    <w:rsid w:val="00717D98"/>
    <w:rsid w:val="00724831"/>
    <w:rsid w:val="00730B59"/>
    <w:rsid w:val="00735FDF"/>
    <w:rsid w:val="00736C96"/>
    <w:rsid w:val="0074074E"/>
    <w:rsid w:val="00742183"/>
    <w:rsid w:val="007423CB"/>
    <w:rsid w:val="00746DB5"/>
    <w:rsid w:val="007476BC"/>
    <w:rsid w:val="00751B1F"/>
    <w:rsid w:val="00760071"/>
    <w:rsid w:val="00760536"/>
    <w:rsid w:val="007626B4"/>
    <w:rsid w:val="00763898"/>
    <w:rsid w:val="00764216"/>
    <w:rsid w:val="007709CE"/>
    <w:rsid w:val="0077149E"/>
    <w:rsid w:val="00771981"/>
    <w:rsid w:val="0077426B"/>
    <w:rsid w:val="00774C7C"/>
    <w:rsid w:val="007760C8"/>
    <w:rsid w:val="00776FF8"/>
    <w:rsid w:val="007773F6"/>
    <w:rsid w:val="007835C0"/>
    <w:rsid w:val="00786691"/>
    <w:rsid w:val="00793504"/>
    <w:rsid w:val="00793657"/>
    <w:rsid w:val="007A6ECD"/>
    <w:rsid w:val="007C0EF6"/>
    <w:rsid w:val="007C20B6"/>
    <w:rsid w:val="007C2298"/>
    <w:rsid w:val="007C2895"/>
    <w:rsid w:val="007C2FF4"/>
    <w:rsid w:val="007C4508"/>
    <w:rsid w:val="007C52B8"/>
    <w:rsid w:val="007D417D"/>
    <w:rsid w:val="007E012E"/>
    <w:rsid w:val="007E2BDA"/>
    <w:rsid w:val="007E3F0E"/>
    <w:rsid w:val="007F5B82"/>
    <w:rsid w:val="00806619"/>
    <w:rsid w:val="00807E12"/>
    <w:rsid w:val="008137B2"/>
    <w:rsid w:val="00815CD8"/>
    <w:rsid w:val="00816943"/>
    <w:rsid w:val="008170E4"/>
    <w:rsid w:val="008174D9"/>
    <w:rsid w:val="00820696"/>
    <w:rsid w:val="00825F2F"/>
    <w:rsid w:val="0083040A"/>
    <w:rsid w:val="00830995"/>
    <w:rsid w:val="00844B86"/>
    <w:rsid w:val="00850B27"/>
    <w:rsid w:val="00851AAA"/>
    <w:rsid w:val="00853928"/>
    <w:rsid w:val="00854F45"/>
    <w:rsid w:val="00866BC8"/>
    <w:rsid w:val="008710F5"/>
    <w:rsid w:val="00885B9D"/>
    <w:rsid w:val="00887043"/>
    <w:rsid w:val="0088788A"/>
    <w:rsid w:val="00891CD3"/>
    <w:rsid w:val="00891DD7"/>
    <w:rsid w:val="00896A7E"/>
    <w:rsid w:val="008A0F08"/>
    <w:rsid w:val="008A1C89"/>
    <w:rsid w:val="008A6DD5"/>
    <w:rsid w:val="008B13AB"/>
    <w:rsid w:val="008B1477"/>
    <w:rsid w:val="008B29CA"/>
    <w:rsid w:val="008C07FD"/>
    <w:rsid w:val="008C189E"/>
    <w:rsid w:val="008C30F5"/>
    <w:rsid w:val="008C5198"/>
    <w:rsid w:val="008C643F"/>
    <w:rsid w:val="008C664F"/>
    <w:rsid w:val="008C7376"/>
    <w:rsid w:val="008D0F23"/>
    <w:rsid w:val="008D25A0"/>
    <w:rsid w:val="008D2918"/>
    <w:rsid w:val="008D3BD8"/>
    <w:rsid w:val="008F06EE"/>
    <w:rsid w:val="008F2B45"/>
    <w:rsid w:val="00903030"/>
    <w:rsid w:val="0090625E"/>
    <w:rsid w:val="0091539B"/>
    <w:rsid w:val="00916F71"/>
    <w:rsid w:val="009214CA"/>
    <w:rsid w:val="0092310B"/>
    <w:rsid w:val="00932979"/>
    <w:rsid w:val="00932F03"/>
    <w:rsid w:val="00936A67"/>
    <w:rsid w:val="009409AD"/>
    <w:rsid w:val="00940DF2"/>
    <w:rsid w:val="0095630E"/>
    <w:rsid w:val="00960BB1"/>
    <w:rsid w:val="009652EC"/>
    <w:rsid w:val="0096694E"/>
    <w:rsid w:val="009703F2"/>
    <w:rsid w:val="00973980"/>
    <w:rsid w:val="009761A1"/>
    <w:rsid w:val="009803E6"/>
    <w:rsid w:val="00982CB2"/>
    <w:rsid w:val="0098465A"/>
    <w:rsid w:val="0098524F"/>
    <w:rsid w:val="00987748"/>
    <w:rsid w:val="009918D6"/>
    <w:rsid w:val="009938C2"/>
    <w:rsid w:val="00994396"/>
    <w:rsid w:val="0099477C"/>
    <w:rsid w:val="009A12F5"/>
    <w:rsid w:val="009B67BA"/>
    <w:rsid w:val="009C2B68"/>
    <w:rsid w:val="009C4078"/>
    <w:rsid w:val="009C66AB"/>
    <w:rsid w:val="009D3A08"/>
    <w:rsid w:val="009D41E0"/>
    <w:rsid w:val="009E5DF1"/>
    <w:rsid w:val="009E66FA"/>
    <w:rsid w:val="00A01CB6"/>
    <w:rsid w:val="00A037E8"/>
    <w:rsid w:val="00A03C0B"/>
    <w:rsid w:val="00A03F0D"/>
    <w:rsid w:val="00A0699E"/>
    <w:rsid w:val="00A10462"/>
    <w:rsid w:val="00A152A1"/>
    <w:rsid w:val="00A20243"/>
    <w:rsid w:val="00A27FA0"/>
    <w:rsid w:val="00A3045D"/>
    <w:rsid w:val="00A34763"/>
    <w:rsid w:val="00A374B6"/>
    <w:rsid w:val="00A4060A"/>
    <w:rsid w:val="00A50ABD"/>
    <w:rsid w:val="00A55B2E"/>
    <w:rsid w:val="00A56BFA"/>
    <w:rsid w:val="00A56F25"/>
    <w:rsid w:val="00A66041"/>
    <w:rsid w:val="00A6661F"/>
    <w:rsid w:val="00A71F93"/>
    <w:rsid w:val="00A7300D"/>
    <w:rsid w:val="00A73391"/>
    <w:rsid w:val="00A741B7"/>
    <w:rsid w:val="00A76BED"/>
    <w:rsid w:val="00A9037F"/>
    <w:rsid w:val="00A94643"/>
    <w:rsid w:val="00A951EA"/>
    <w:rsid w:val="00A96DCB"/>
    <w:rsid w:val="00A96F4A"/>
    <w:rsid w:val="00AB224D"/>
    <w:rsid w:val="00AB2899"/>
    <w:rsid w:val="00AB5861"/>
    <w:rsid w:val="00AC5282"/>
    <w:rsid w:val="00AD6CC8"/>
    <w:rsid w:val="00AF123B"/>
    <w:rsid w:val="00AF1BF9"/>
    <w:rsid w:val="00AF1C67"/>
    <w:rsid w:val="00AF3348"/>
    <w:rsid w:val="00AF6D21"/>
    <w:rsid w:val="00B102B6"/>
    <w:rsid w:val="00B10853"/>
    <w:rsid w:val="00B14B59"/>
    <w:rsid w:val="00B208CE"/>
    <w:rsid w:val="00B222D8"/>
    <w:rsid w:val="00B24991"/>
    <w:rsid w:val="00B276D1"/>
    <w:rsid w:val="00B36DBD"/>
    <w:rsid w:val="00B408B5"/>
    <w:rsid w:val="00B44FB2"/>
    <w:rsid w:val="00B466BC"/>
    <w:rsid w:val="00B50E7D"/>
    <w:rsid w:val="00B5642B"/>
    <w:rsid w:val="00B610C8"/>
    <w:rsid w:val="00B612C0"/>
    <w:rsid w:val="00B635A4"/>
    <w:rsid w:val="00B6410D"/>
    <w:rsid w:val="00B656A8"/>
    <w:rsid w:val="00B657C3"/>
    <w:rsid w:val="00B71A76"/>
    <w:rsid w:val="00B74334"/>
    <w:rsid w:val="00B75A5C"/>
    <w:rsid w:val="00B8136B"/>
    <w:rsid w:val="00B82869"/>
    <w:rsid w:val="00B82912"/>
    <w:rsid w:val="00B830EC"/>
    <w:rsid w:val="00B873E8"/>
    <w:rsid w:val="00B91DC8"/>
    <w:rsid w:val="00B961C3"/>
    <w:rsid w:val="00BA0C4C"/>
    <w:rsid w:val="00BA2D5C"/>
    <w:rsid w:val="00BA368A"/>
    <w:rsid w:val="00BA43C4"/>
    <w:rsid w:val="00BA471B"/>
    <w:rsid w:val="00BA4FF3"/>
    <w:rsid w:val="00BA53A9"/>
    <w:rsid w:val="00BB1212"/>
    <w:rsid w:val="00BB5DC5"/>
    <w:rsid w:val="00BC13BF"/>
    <w:rsid w:val="00BC16A6"/>
    <w:rsid w:val="00BC5E0A"/>
    <w:rsid w:val="00BD3131"/>
    <w:rsid w:val="00BD37D3"/>
    <w:rsid w:val="00BD446B"/>
    <w:rsid w:val="00BE0B92"/>
    <w:rsid w:val="00BE0CA3"/>
    <w:rsid w:val="00BE305E"/>
    <w:rsid w:val="00BE7569"/>
    <w:rsid w:val="00BF3F5E"/>
    <w:rsid w:val="00C06366"/>
    <w:rsid w:val="00C07952"/>
    <w:rsid w:val="00C14E4A"/>
    <w:rsid w:val="00C15E12"/>
    <w:rsid w:val="00C204C3"/>
    <w:rsid w:val="00C20A13"/>
    <w:rsid w:val="00C215E7"/>
    <w:rsid w:val="00C31020"/>
    <w:rsid w:val="00C40A01"/>
    <w:rsid w:val="00C43403"/>
    <w:rsid w:val="00C475DA"/>
    <w:rsid w:val="00C661FD"/>
    <w:rsid w:val="00C67220"/>
    <w:rsid w:val="00C7127A"/>
    <w:rsid w:val="00C71728"/>
    <w:rsid w:val="00C73CD9"/>
    <w:rsid w:val="00C761E2"/>
    <w:rsid w:val="00C76303"/>
    <w:rsid w:val="00C906ED"/>
    <w:rsid w:val="00C925FC"/>
    <w:rsid w:val="00CA16B1"/>
    <w:rsid w:val="00CA378F"/>
    <w:rsid w:val="00CA728B"/>
    <w:rsid w:val="00CC5D0E"/>
    <w:rsid w:val="00CC7614"/>
    <w:rsid w:val="00CD2AD1"/>
    <w:rsid w:val="00CD52A9"/>
    <w:rsid w:val="00CD6CEE"/>
    <w:rsid w:val="00CD7FAF"/>
    <w:rsid w:val="00CE39CE"/>
    <w:rsid w:val="00CF51AC"/>
    <w:rsid w:val="00CF614E"/>
    <w:rsid w:val="00D02E05"/>
    <w:rsid w:val="00D0381D"/>
    <w:rsid w:val="00D20A8A"/>
    <w:rsid w:val="00D214FB"/>
    <w:rsid w:val="00D23BE6"/>
    <w:rsid w:val="00D26DE9"/>
    <w:rsid w:val="00D314D1"/>
    <w:rsid w:val="00D36D3E"/>
    <w:rsid w:val="00D428AF"/>
    <w:rsid w:val="00D42BF6"/>
    <w:rsid w:val="00D42FA1"/>
    <w:rsid w:val="00D439F4"/>
    <w:rsid w:val="00D5364E"/>
    <w:rsid w:val="00D55321"/>
    <w:rsid w:val="00D625C6"/>
    <w:rsid w:val="00D62947"/>
    <w:rsid w:val="00D638E1"/>
    <w:rsid w:val="00D657B8"/>
    <w:rsid w:val="00D65DDC"/>
    <w:rsid w:val="00D66319"/>
    <w:rsid w:val="00D66DE9"/>
    <w:rsid w:val="00D67712"/>
    <w:rsid w:val="00D7139B"/>
    <w:rsid w:val="00D84F55"/>
    <w:rsid w:val="00D85C87"/>
    <w:rsid w:val="00D86852"/>
    <w:rsid w:val="00D86ABF"/>
    <w:rsid w:val="00D90284"/>
    <w:rsid w:val="00D93F0E"/>
    <w:rsid w:val="00D9613A"/>
    <w:rsid w:val="00DA13A9"/>
    <w:rsid w:val="00DA1CC7"/>
    <w:rsid w:val="00DA71DE"/>
    <w:rsid w:val="00DA799F"/>
    <w:rsid w:val="00DB5769"/>
    <w:rsid w:val="00DC1058"/>
    <w:rsid w:val="00DC6090"/>
    <w:rsid w:val="00DC7EB5"/>
    <w:rsid w:val="00DD28E5"/>
    <w:rsid w:val="00DD6504"/>
    <w:rsid w:val="00DD7F75"/>
    <w:rsid w:val="00DE31C5"/>
    <w:rsid w:val="00DE4BE9"/>
    <w:rsid w:val="00DE713A"/>
    <w:rsid w:val="00DF03C8"/>
    <w:rsid w:val="00DF5056"/>
    <w:rsid w:val="00DF6355"/>
    <w:rsid w:val="00E0173B"/>
    <w:rsid w:val="00E01B87"/>
    <w:rsid w:val="00E03C58"/>
    <w:rsid w:val="00E04F6E"/>
    <w:rsid w:val="00E125CB"/>
    <w:rsid w:val="00E13E9B"/>
    <w:rsid w:val="00E21869"/>
    <w:rsid w:val="00E22018"/>
    <w:rsid w:val="00E337B4"/>
    <w:rsid w:val="00E35916"/>
    <w:rsid w:val="00E36865"/>
    <w:rsid w:val="00E46250"/>
    <w:rsid w:val="00E47B32"/>
    <w:rsid w:val="00E6413F"/>
    <w:rsid w:val="00E664DF"/>
    <w:rsid w:val="00E76EE9"/>
    <w:rsid w:val="00E83DCC"/>
    <w:rsid w:val="00E85BAE"/>
    <w:rsid w:val="00E86110"/>
    <w:rsid w:val="00E90AC2"/>
    <w:rsid w:val="00E93B74"/>
    <w:rsid w:val="00EA74F4"/>
    <w:rsid w:val="00EB03BD"/>
    <w:rsid w:val="00EB0652"/>
    <w:rsid w:val="00EB67C6"/>
    <w:rsid w:val="00EC041E"/>
    <w:rsid w:val="00EC0D0A"/>
    <w:rsid w:val="00EC13A8"/>
    <w:rsid w:val="00ED1E1B"/>
    <w:rsid w:val="00ED26D4"/>
    <w:rsid w:val="00EE180A"/>
    <w:rsid w:val="00EE3BDB"/>
    <w:rsid w:val="00EE6CFB"/>
    <w:rsid w:val="00EF6EE5"/>
    <w:rsid w:val="00F01229"/>
    <w:rsid w:val="00F016EC"/>
    <w:rsid w:val="00F03518"/>
    <w:rsid w:val="00F044F2"/>
    <w:rsid w:val="00F11247"/>
    <w:rsid w:val="00F12E14"/>
    <w:rsid w:val="00F12EB6"/>
    <w:rsid w:val="00F2328A"/>
    <w:rsid w:val="00F32D67"/>
    <w:rsid w:val="00F33851"/>
    <w:rsid w:val="00F355D8"/>
    <w:rsid w:val="00F44799"/>
    <w:rsid w:val="00F46F69"/>
    <w:rsid w:val="00F47BDB"/>
    <w:rsid w:val="00F502D7"/>
    <w:rsid w:val="00F526A2"/>
    <w:rsid w:val="00F529BF"/>
    <w:rsid w:val="00F57B25"/>
    <w:rsid w:val="00F62174"/>
    <w:rsid w:val="00F62F51"/>
    <w:rsid w:val="00F70888"/>
    <w:rsid w:val="00F72E9B"/>
    <w:rsid w:val="00F76345"/>
    <w:rsid w:val="00F77D77"/>
    <w:rsid w:val="00F82576"/>
    <w:rsid w:val="00F910D0"/>
    <w:rsid w:val="00F965C0"/>
    <w:rsid w:val="00FA0297"/>
    <w:rsid w:val="00FA2907"/>
    <w:rsid w:val="00FA41DF"/>
    <w:rsid w:val="00FA6C75"/>
    <w:rsid w:val="00FB1410"/>
    <w:rsid w:val="00FB258C"/>
    <w:rsid w:val="00FB34DF"/>
    <w:rsid w:val="00FB632A"/>
    <w:rsid w:val="00FC21BE"/>
    <w:rsid w:val="00FC3286"/>
    <w:rsid w:val="00FC4722"/>
    <w:rsid w:val="00FC4E8B"/>
    <w:rsid w:val="00FE2CA9"/>
    <w:rsid w:val="00FE38E6"/>
    <w:rsid w:val="00FE4373"/>
    <w:rsid w:val="00FE612D"/>
    <w:rsid w:val="00FE7E9F"/>
    <w:rsid w:val="00FF35BA"/>
    <w:rsid w:val="00FF56E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4B7DA3D"/>
  <w15:docId w15:val="{5F350B90-1B81-4343-B847-55D735F8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nhideWhenUsed/>
    <w:qFormat/>
    <w:rsid w:val="004A75DB"/>
    <w:rPr>
      <w:sz w:val="16"/>
      <w:szCs w:val="16"/>
    </w:rPr>
  </w:style>
  <w:style w:type="paragraph" w:styleId="Textocomentario">
    <w:name w:val="annotation text"/>
    <w:basedOn w:val="Normal"/>
    <w:link w:val="TextocomentarioCar"/>
    <w:unhideWhenUsed/>
    <w:qFormat/>
    <w:rsid w:val="004A75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paragraph" w:customStyle="1" w:styleId="Normal1">
    <w:name w:val="Normal1"/>
    <w:rsid w:val="002A7E64"/>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3B7CC3"/>
    <w:rPr>
      <w:color w:val="605E5C"/>
      <w:shd w:val="clear" w:color="auto" w:fill="E1DFDD"/>
    </w:rPr>
  </w:style>
  <w:style w:type="character" w:customStyle="1" w:styleId="Mencinsinresolver2">
    <w:name w:val="Mención sin resolver2"/>
    <w:basedOn w:val="Fuentedeprrafopredeter"/>
    <w:uiPriority w:val="99"/>
    <w:semiHidden/>
    <w:unhideWhenUsed/>
    <w:rsid w:val="00806619"/>
    <w:rPr>
      <w:color w:val="605E5C"/>
      <w:shd w:val="clear" w:color="auto" w:fill="E1DFDD"/>
    </w:rPr>
  </w:style>
  <w:style w:type="character" w:customStyle="1" w:styleId="Mencinsinresolver3">
    <w:name w:val="Mención sin resolver3"/>
    <w:basedOn w:val="Fuentedeprrafopredeter"/>
    <w:uiPriority w:val="99"/>
    <w:semiHidden/>
    <w:unhideWhenUsed/>
    <w:rsid w:val="00A3045D"/>
    <w:rPr>
      <w:color w:val="605E5C"/>
      <w:shd w:val="clear" w:color="auto" w:fill="E1DFDD"/>
    </w:rPr>
  </w:style>
  <w:style w:type="character" w:customStyle="1" w:styleId="PrrafodelistaCar">
    <w:name w:val="Párrafo de lista Car"/>
    <w:basedOn w:val="Fuentedeprrafopredeter"/>
    <w:link w:val="Prrafodelista"/>
    <w:locked/>
    <w:rsid w:val="00F77D77"/>
    <w:rPr>
      <w:rFonts w:ascii="Times New Roman" w:eastAsia="Times New Roman" w:hAnsi="Times New Roman" w:cs="Times New Roman"/>
      <w:sz w:val="24"/>
      <w:szCs w:val="24"/>
      <w:lang w:eastAsia="es-ES"/>
    </w:rPr>
  </w:style>
  <w:style w:type="character" w:customStyle="1" w:styleId="Mencinsinresolver4">
    <w:name w:val="Mención sin resolver4"/>
    <w:basedOn w:val="Fuentedeprrafopredeter"/>
    <w:uiPriority w:val="99"/>
    <w:semiHidden/>
    <w:unhideWhenUsed/>
    <w:rsid w:val="00582D04"/>
    <w:rPr>
      <w:color w:val="605E5C"/>
      <w:shd w:val="clear" w:color="auto" w:fill="E1DFDD"/>
    </w:rPr>
  </w:style>
  <w:style w:type="character" w:customStyle="1" w:styleId="Mencinsinresolver5">
    <w:name w:val="Mención sin resolver5"/>
    <w:basedOn w:val="Fuentedeprrafopredeter"/>
    <w:uiPriority w:val="99"/>
    <w:semiHidden/>
    <w:unhideWhenUsed/>
    <w:rsid w:val="002B4CC9"/>
    <w:rPr>
      <w:color w:val="605E5C"/>
      <w:shd w:val="clear" w:color="auto" w:fill="E1DFDD"/>
    </w:rPr>
  </w:style>
  <w:style w:type="paragraph" w:styleId="Revisin">
    <w:name w:val="Revision"/>
    <w:hidden/>
    <w:uiPriority w:val="99"/>
    <w:semiHidden/>
    <w:rsid w:val="00EA74F4"/>
    <w:pPr>
      <w:spacing w:after="0" w:line="240" w:lineRule="auto"/>
    </w:pPr>
  </w:style>
  <w:style w:type="character" w:customStyle="1" w:styleId="Mencinsinresolver6">
    <w:name w:val="Mención sin resolver6"/>
    <w:basedOn w:val="Fuentedeprrafopredeter"/>
    <w:uiPriority w:val="99"/>
    <w:semiHidden/>
    <w:unhideWhenUsed/>
    <w:rsid w:val="004E2AB1"/>
    <w:rPr>
      <w:color w:val="605E5C"/>
      <w:shd w:val="clear" w:color="auto" w:fill="E1DFDD"/>
    </w:rPr>
  </w:style>
  <w:style w:type="character" w:customStyle="1" w:styleId="Mencinsinresolver7">
    <w:name w:val="Mención sin resolver7"/>
    <w:basedOn w:val="Fuentedeprrafopredeter"/>
    <w:uiPriority w:val="99"/>
    <w:semiHidden/>
    <w:unhideWhenUsed/>
    <w:rsid w:val="00223FE4"/>
    <w:rPr>
      <w:color w:val="605E5C"/>
      <w:shd w:val="clear" w:color="auto" w:fill="E1DFDD"/>
    </w:rPr>
  </w:style>
  <w:style w:type="paragraph" w:styleId="NormalWeb">
    <w:name w:val="Normal (Web)"/>
    <w:basedOn w:val="Normal"/>
    <w:uiPriority w:val="99"/>
    <w:semiHidden/>
    <w:unhideWhenUsed/>
    <w:rsid w:val="009E5DF1"/>
    <w:pPr>
      <w:spacing w:after="200" w:line="276" w:lineRule="auto"/>
    </w:pPr>
    <w:rPr>
      <w:rFonts w:ascii="Times New Roman" w:hAnsi="Times New Roman" w:cs="Times New Roman"/>
      <w:sz w:val="24"/>
      <w:szCs w:val="24"/>
    </w:rPr>
  </w:style>
  <w:style w:type="character" w:styleId="Textoennegrita">
    <w:name w:val="Strong"/>
    <w:basedOn w:val="Fuentedeprrafopredeter"/>
    <w:uiPriority w:val="22"/>
    <w:qFormat/>
    <w:rsid w:val="009E5DF1"/>
    <w:rPr>
      <w:b/>
      <w:bCs/>
    </w:rPr>
  </w:style>
  <w:style w:type="character" w:customStyle="1" w:styleId="Mencinsinresolver8">
    <w:name w:val="Mención sin resolver8"/>
    <w:basedOn w:val="Fuentedeprrafopredeter"/>
    <w:uiPriority w:val="99"/>
    <w:semiHidden/>
    <w:unhideWhenUsed/>
    <w:rsid w:val="009E5DF1"/>
    <w:rPr>
      <w:color w:val="605E5C"/>
      <w:shd w:val="clear" w:color="auto" w:fill="E1DFDD"/>
    </w:rPr>
  </w:style>
  <w:style w:type="paragraph" w:styleId="Textosinformato">
    <w:name w:val="Plain Text"/>
    <w:basedOn w:val="Normal"/>
    <w:link w:val="TextosinformatoCar"/>
    <w:uiPriority w:val="99"/>
    <w:unhideWhenUsed/>
    <w:rsid w:val="00593C0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593C03"/>
    <w:rPr>
      <w:rFonts w:ascii="Calibri" w:hAnsi="Calibri" w:cs="Calibri"/>
    </w:rPr>
  </w:style>
  <w:style w:type="character" w:customStyle="1" w:styleId="Mencinsinresolver9">
    <w:name w:val="Mención sin resolver9"/>
    <w:basedOn w:val="Fuentedeprrafopredeter"/>
    <w:uiPriority w:val="99"/>
    <w:semiHidden/>
    <w:unhideWhenUsed/>
    <w:rsid w:val="009B67BA"/>
    <w:rPr>
      <w:color w:val="605E5C"/>
      <w:shd w:val="clear" w:color="auto" w:fill="E1DFDD"/>
    </w:rPr>
  </w:style>
  <w:style w:type="character" w:customStyle="1" w:styleId="Mencinsinresolver10">
    <w:name w:val="Mención sin resolver10"/>
    <w:basedOn w:val="Fuentedeprrafopredeter"/>
    <w:uiPriority w:val="99"/>
    <w:semiHidden/>
    <w:unhideWhenUsed/>
    <w:rsid w:val="00C906ED"/>
    <w:rPr>
      <w:color w:val="605E5C"/>
      <w:shd w:val="clear" w:color="auto" w:fill="E1DFDD"/>
    </w:rPr>
  </w:style>
  <w:style w:type="character" w:customStyle="1" w:styleId="normaltextrun">
    <w:name w:val="normaltextrun"/>
    <w:basedOn w:val="Fuentedeprrafopredeter"/>
    <w:rsid w:val="00F910D0"/>
  </w:style>
  <w:style w:type="character" w:customStyle="1" w:styleId="eop">
    <w:name w:val="eop"/>
    <w:basedOn w:val="Fuentedeprrafopredeter"/>
    <w:rsid w:val="00F910D0"/>
  </w:style>
  <w:style w:type="character" w:customStyle="1" w:styleId="Mencinsinresolver11">
    <w:name w:val="Mención sin resolver11"/>
    <w:basedOn w:val="Fuentedeprrafopredeter"/>
    <w:uiPriority w:val="99"/>
    <w:semiHidden/>
    <w:unhideWhenUsed/>
    <w:rsid w:val="00E01B87"/>
    <w:rPr>
      <w:color w:val="605E5C"/>
      <w:shd w:val="clear" w:color="auto" w:fill="E1DFDD"/>
    </w:rPr>
  </w:style>
  <w:style w:type="character" w:styleId="Mencinsinresolver">
    <w:name w:val="Unresolved Mention"/>
    <w:basedOn w:val="Fuentedeprrafopredeter"/>
    <w:uiPriority w:val="99"/>
    <w:semiHidden/>
    <w:unhideWhenUsed/>
    <w:rsid w:val="00B2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399">
      <w:bodyDiv w:val="1"/>
      <w:marLeft w:val="0"/>
      <w:marRight w:val="0"/>
      <w:marTop w:val="0"/>
      <w:marBottom w:val="0"/>
      <w:divBdr>
        <w:top w:val="none" w:sz="0" w:space="0" w:color="auto"/>
        <w:left w:val="none" w:sz="0" w:space="0" w:color="auto"/>
        <w:bottom w:val="none" w:sz="0" w:space="0" w:color="auto"/>
        <w:right w:val="none" w:sz="0" w:space="0" w:color="auto"/>
      </w:divBdr>
      <w:divsChild>
        <w:div w:id="1949923450">
          <w:marLeft w:val="0"/>
          <w:marRight w:val="0"/>
          <w:marTop w:val="0"/>
          <w:marBottom w:val="0"/>
          <w:divBdr>
            <w:top w:val="none" w:sz="0" w:space="0" w:color="auto"/>
            <w:left w:val="none" w:sz="0" w:space="0" w:color="auto"/>
            <w:bottom w:val="none" w:sz="0" w:space="0" w:color="auto"/>
            <w:right w:val="none" w:sz="0" w:space="0" w:color="auto"/>
          </w:divBdr>
        </w:div>
      </w:divsChild>
    </w:div>
    <w:div w:id="101148029">
      <w:bodyDiv w:val="1"/>
      <w:marLeft w:val="0"/>
      <w:marRight w:val="0"/>
      <w:marTop w:val="0"/>
      <w:marBottom w:val="0"/>
      <w:divBdr>
        <w:top w:val="none" w:sz="0" w:space="0" w:color="auto"/>
        <w:left w:val="none" w:sz="0" w:space="0" w:color="auto"/>
        <w:bottom w:val="none" w:sz="0" w:space="0" w:color="auto"/>
        <w:right w:val="none" w:sz="0" w:space="0" w:color="auto"/>
      </w:divBdr>
    </w:div>
    <w:div w:id="184251348">
      <w:bodyDiv w:val="1"/>
      <w:marLeft w:val="0"/>
      <w:marRight w:val="0"/>
      <w:marTop w:val="0"/>
      <w:marBottom w:val="0"/>
      <w:divBdr>
        <w:top w:val="none" w:sz="0" w:space="0" w:color="auto"/>
        <w:left w:val="none" w:sz="0" w:space="0" w:color="auto"/>
        <w:bottom w:val="none" w:sz="0" w:space="0" w:color="auto"/>
        <w:right w:val="none" w:sz="0" w:space="0" w:color="auto"/>
      </w:divBdr>
    </w:div>
    <w:div w:id="235290364">
      <w:bodyDiv w:val="1"/>
      <w:marLeft w:val="0"/>
      <w:marRight w:val="0"/>
      <w:marTop w:val="0"/>
      <w:marBottom w:val="0"/>
      <w:divBdr>
        <w:top w:val="none" w:sz="0" w:space="0" w:color="auto"/>
        <w:left w:val="none" w:sz="0" w:space="0" w:color="auto"/>
        <w:bottom w:val="none" w:sz="0" w:space="0" w:color="auto"/>
        <w:right w:val="none" w:sz="0" w:space="0" w:color="auto"/>
      </w:divBdr>
    </w:div>
    <w:div w:id="267585980">
      <w:bodyDiv w:val="1"/>
      <w:marLeft w:val="0"/>
      <w:marRight w:val="0"/>
      <w:marTop w:val="0"/>
      <w:marBottom w:val="0"/>
      <w:divBdr>
        <w:top w:val="none" w:sz="0" w:space="0" w:color="auto"/>
        <w:left w:val="none" w:sz="0" w:space="0" w:color="auto"/>
        <w:bottom w:val="none" w:sz="0" w:space="0" w:color="auto"/>
        <w:right w:val="none" w:sz="0" w:space="0" w:color="auto"/>
      </w:divBdr>
    </w:div>
    <w:div w:id="291176819">
      <w:bodyDiv w:val="1"/>
      <w:marLeft w:val="0"/>
      <w:marRight w:val="0"/>
      <w:marTop w:val="0"/>
      <w:marBottom w:val="0"/>
      <w:divBdr>
        <w:top w:val="none" w:sz="0" w:space="0" w:color="auto"/>
        <w:left w:val="none" w:sz="0" w:space="0" w:color="auto"/>
        <w:bottom w:val="none" w:sz="0" w:space="0" w:color="auto"/>
        <w:right w:val="none" w:sz="0" w:space="0" w:color="auto"/>
      </w:divBdr>
    </w:div>
    <w:div w:id="297343116">
      <w:bodyDiv w:val="1"/>
      <w:marLeft w:val="0"/>
      <w:marRight w:val="0"/>
      <w:marTop w:val="0"/>
      <w:marBottom w:val="0"/>
      <w:divBdr>
        <w:top w:val="none" w:sz="0" w:space="0" w:color="auto"/>
        <w:left w:val="none" w:sz="0" w:space="0" w:color="auto"/>
        <w:bottom w:val="none" w:sz="0" w:space="0" w:color="auto"/>
        <w:right w:val="none" w:sz="0" w:space="0" w:color="auto"/>
      </w:divBdr>
    </w:div>
    <w:div w:id="304160043">
      <w:bodyDiv w:val="1"/>
      <w:marLeft w:val="0"/>
      <w:marRight w:val="0"/>
      <w:marTop w:val="0"/>
      <w:marBottom w:val="0"/>
      <w:divBdr>
        <w:top w:val="none" w:sz="0" w:space="0" w:color="auto"/>
        <w:left w:val="none" w:sz="0" w:space="0" w:color="auto"/>
        <w:bottom w:val="none" w:sz="0" w:space="0" w:color="auto"/>
        <w:right w:val="none" w:sz="0" w:space="0" w:color="auto"/>
      </w:divBdr>
    </w:div>
    <w:div w:id="320349537">
      <w:bodyDiv w:val="1"/>
      <w:marLeft w:val="0"/>
      <w:marRight w:val="0"/>
      <w:marTop w:val="0"/>
      <w:marBottom w:val="0"/>
      <w:divBdr>
        <w:top w:val="none" w:sz="0" w:space="0" w:color="auto"/>
        <w:left w:val="none" w:sz="0" w:space="0" w:color="auto"/>
        <w:bottom w:val="none" w:sz="0" w:space="0" w:color="auto"/>
        <w:right w:val="none" w:sz="0" w:space="0" w:color="auto"/>
      </w:divBdr>
    </w:div>
    <w:div w:id="324869621">
      <w:bodyDiv w:val="1"/>
      <w:marLeft w:val="0"/>
      <w:marRight w:val="0"/>
      <w:marTop w:val="0"/>
      <w:marBottom w:val="0"/>
      <w:divBdr>
        <w:top w:val="none" w:sz="0" w:space="0" w:color="auto"/>
        <w:left w:val="none" w:sz="0" w:space="0" w:color="auto"/>
        <w:bottom w:val="none" w:sz="0" w:space="0" w:color="auto"/>
        <w:right w:val="none" w:sz="0" w:space="0" w:color="auto"/>
      </w:divBdr>
    </w:div>
    <w:div w:id="334459365">
      <w:bodyDiv w:val="1"/>
      <w:marLeft w:val="0"/>
      <w:marRight w:val="0"/>
      <w:marTop w:val="0"/>
      <w:marBottom w:val="0"/>
      <w:divBdr>
        <w:top w:val="none" w:sz="0" w:space="0" w:color="auto"/>
        <w:left w:val="none" w:sz="0" w:space="0" w:color="auto"/>
        <w:bottom w:val="none" w:sz="0" w:space="0" w:color="auto"/>
        <w:right w:val="none" w:sz="0" w:space="0" w:color="auto"/>
      </w:divBdr>
    </w:div>
    <w:div w:id="397481554">
      <w:bodyDiv w:val="1"/>
      <w:marLeft w:val="0"/>
      <w:marRight w:val="0"/>
      <w:marTop w:val="0"/>
      <w:marBottom w:val="0"/>
      <w:divBdr>
        <w:top w:val="none" w:sz="0" w:space="0" w:color="auto"/>
        <w:left w:val="none" w:sz="0" w:space="0" w:color="auto"/>
        <w:bottom w:val="none" w:sz="0" w:space="0" w:color="auto"/>
        <w:right w:val="none" w:sz="0" w:space="0" w:color="auto"/>
      </w:divBdr>
    </w:div>
    <w:div w:id="451169746">
      <w:bodyDiv w:val="1"/>
      <w:marLeft w:val="0"/>
      <w:marRight w:val="0"/>
      <w:marTop w:val="0"/>
      <w:marBottom w:val="0"/>
      <w:divBdr>
        <w:top w:val="none" w:sz="0" w:space="0" w:color="auto"/>
        <w:left w:val="none" w:sz="0" w:space="0" w:color="auto"/>
        <w:bottom w:val="none" w:sz="0" w:space="0" w:color="auto"/>
        <w:right w:val="none" w:sz="0" w:space="0" w:color="auto"/>
      </w:divBdr>
    </w:div>
    <w:div w:id="461116502">
      <w:bodyDiv w:val="1"/>
      <w:marLeft w:val="0"/>
      <w:marRight w:val="0"/>
      <w:marTop w:val="0"/>
      <w:marBottom w:val="0"/>
      <w:divBdr>
        <w:top w:val="none" w:sz="0" w:space="0" w:color="auto"/>
        <w:left w:val="none" w:sz="0" w:space="0" w:color="auto"/>
        <w:bottom w:val="none" w:sz="0" w:space="0" w:color="auto"/>
        <w:right w:val="none" w:sz="0" w:space="0" w:color="auto"/>
      </w:divBdr>
    </w:div>
    <w:div w:id="461388747">
      <w:bodyDiv w:val="1"/>
      <w:marLeft w:val="0"/>
      <w:marRight w:val="0"/>
      <w:marTop w:val="0"/>
      <w:marBottom w:val="0"/>
      <w:divBdr>
        <w:top w:val="none" w:sz="0" w:space="0" w:color="auto"/>
        <w:left w:val="none" w:sz="0" w:space="0" w:color="auto"/>
        <w:bottom w:val="none" w:sz="0" w:space="0" w:color="auto"/>
        <w:right w:val="none" w:sz="0" w:space="0" w:color="auto"/>
      </w:divBdr>
    </w:div>
    <w:div w:id="469519821">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615602478">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739131784">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942810260">
      <w:bodyDiv w:val="1"/>
      <w:marLeft w:val="0"/>
      <w:marRight w:val="0"/>
      <w:marTop w:val="0"/>
      <w:marBottom w:val="0"/>
      <w:divBdr>
        <w:top w:val="none" w:sz="0" w:space="0" w:color="auto"/>
        <w:left w:val="none" w:sz="0" w:space="0" w:color="auto"/>
        <w:bottom w:val="none" w:sz="0" w:space="0" w:color="auto"/>
        <w:right w:val="none" w:sz="0" w:space="0" w:color="auto"/>
      </w:divBdr>
    </w:div>
    <w:div w:id="971206155">
      <w:bodyDiv w:val="1"/>
      <w:marLeft w:val="0"/>
      <w:marRight w:val="0"/>
      <w:marTop w:val="0"/>
      <w:marBottom w:val="0"/>
      <w:divBdr>
        <w:top w:val="none" w:sz="0" w:space="0" w:color="auto"/>
        <w:left w:val="none" w:sz="0" w:space="0" w:color="auto"/>
        <w:bottom w:val="none" w:sz="0" w:space="0" w:color="auto"/>
        <w:right w:val="none" w:sz="0" w:space="0" w:color="auto"/>
      </w:divBdr>
    </w:div>
    <w:div w:id="1157458980">
      <w:bodyDiv w:val="1"/>
      <w:marLeft w:val="0"/>
      <w:marRight w:val="0"/>
      <w:marTop w:val="0"/>
      <w:marBottom w:val="0"/>
      <w:divBdr>
        <w:top w:val="none" w:sz="0" w:space="0" w:color="auto"/>
        <w:left w:val="none" w:sz="0" w:space="0" w:color="auto"/>
        <w:bottom w:val="none" w:sz="0" w:space="0" w:color="auto"/>
        <w:right w:val="none" w:sz="0" w:space="0" w:color="auto"/>
      </w:divBdr>
    </w:div>
    <w:div w:id="1252471872">
      <w:bodyDiv w:val="1"/>
      <w:marLeft w:val="0"/>
      <w:marRight w:val="0"/>
      <w:marTop w:val="0"/>
      <w:marBottom w:val="0"/>
      <w:divBdr>
        <w:top w:val="none" w:sz="0" w:space="0" w:color="auto"/>
        <w:left w:val="none" w:sz="0" w:space="0" w:color="auto"/>
        <w:bottom w:val="none" w:sz="0" w:space="0" w:color="auto"/>
        <w:right w:val="none" w:sz="0" w:space="0" w:color="auto"/>
      </w:divBdr>
    </w:div>
    <w:div w:id="1363359653">
      <w:bodyDiv w:val="1"/>
      <w:marLeft w:val="0"/>
      <w:marRight w:val="0"/>
      <w:marTop w:val="0"/>
      <w:marBottom w:val="0"/>
      <w:divBdr>
        <w:top w:val="none" w:sz="0" w:space="0" w:color="auto"/>
        <w:left w:val="none" w:sz="0" w:space="0" w:color="auto"/>
        <w:bottom w:val="none" w:sz="0" w:space="0" w:color="auto"/>
        <w:right w:val="none" w:sz="0" w:space="0" w:color="auto"/>
      </w:divBdr>
    </w:div>
    <w:div w:id="1369529933">
      <w:bodyDiv w:val="1"/>
      <w:marLeft w:val="0"/>
      <w:marRight w:val="0"/>
      <w:marTop w:val="0"/>
      <w:marBottom w:val="0"/>
      <w:divBdr>
        <w:top w:val="none" w:sz="0" w:space="0" w:color="auto"/>
        <w:left w:val="none" w:sz="0" w:space="0" w:color="auto"/>
        <w:bottom w:val="none" w:sz="0" w:space="0" w:color="auto"/>
        <w:right w:val="none" w:sz="0" w:space="0" w:color="auto"/>
      </w:divBdr>
    </w:div>
    <w:div w:id="1502157775">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587613340">
      <w:bodyDiv w:val="1"/>
      <w:marLeft w:val="0"/>
      <w:marRight w:val="0"/>
      <w:marTop w:val="0"/>
      <w:marBottom w:val="0"/>
      <w:divBdr>
        <w:top w:val="none" w:sz="0" w:space="0" w:color="auto"/>
        <w:left w:val="none" w:sz="0" w:space="0" w:color="auto"/>
        <w:bottom w:val="none" w:sz="0" w:space="0" w:color="auto"/>
        <w:right w:val="none" w:sz="0" w:space="0" w:color="auto"/>
      </w:divBdr>
    </w:div>
    <w:div w:id="1688018978">
      <w:bodyDiv w:val="1"/>
      <w:marLeft w:val="0"/>
      <w:marRight w:val="0"/>
      <w:marTop w:val="0"/>
      <w:marBottom w:val="0"/>
      <w:divBdr>
        <w:top w:val="none" w:sz="0" w:space="0" w:color="auto"/>
        <w:left w:val="none" w:sz="0" w:space="0" w:color="auto"/>
        <w:bottom w:val="none" w:sz="0" w:space="0" w:color="auto"/>
        <w:right w:val="none" w:sz="0" w:space="0" w:color="auto"/>
      </w:divBdr>
      <w:divsChild>
        <w:div w:id="713701072">
          <w:marLeft w:val="0"/>
          <w:marRight w:val="0"/>
          <w:marTop w:val="0"/>
          <w:marBottom w:val="0"/>
          <w:divBdr>
            <w:top w:val="none" w:sz="0" w:space="0" w:color="auto"/>
            <w:left w:val="none" w:sz="0" w:space="0" w:color="auto"/>
            <w:bottom w:val="none" w:sz="0" w:space="0" w:color="auto"/>
            <w:right w:val="none" w:sz="0" w:space="0" w:color="auto"/>
          </w:divBdr>
        </w:div>
      </w:divsChild>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2871077">
      <w:bodyDiv w:val="1"/>
      <w:marLeft w:val="0"/>
      <w:marRight w:val="0"/>
      <w:marTop w:val="0"/>
      <w:marBottom w:val="0"/>
      <w:divBdr>
        <w:top w:val="none" w:sz="0" w:space="0" w:color="auto"/>
        <w:left w:val="none" w:sz="0" w:space="0" w:color="auto"/>
        <w:bottom w:val="none" w:sz="0" w:space="0" w:color="auto"/>
        <w:right w:val="none" w:sz="0" w:space="0" w:color="auto"/>
      </w:divBdr>
      <w:divsChild>
        <w:div w:id="2084208439">
          <w:marLeft w:val="0"/>
          <w:marRight w:val="0"/>
          <w:marTop w:val="0"/>
          <w:marBottom w:val="0"/>
          <w:divBdr>
            <w:top w:val="none" w:sz="0" w:space="0" w:color="auto"/>
            <w:left w:val="none" w:sz="0" w:space="0" w:color="auto"/>
            <w:bottom w:val="none" w:sz="0" w:space="0" w:color="auto"/>
            <w:right w:val="none" w:sz="0" w:space="0" w:color="auto"/>
          </w:divBdr>
        </w:div>
        <w:div w:id="789595967">
          <w:marLeft w:val="0"/>
          <w:marRight w:val="0"/>
          <w:marTop w:val="0"/>
          <w:marBottom w:val="0"/>
          <w:divBdr>
            <w:top w:val="none" w:sz="0" w:space="0" w:color="auto"/>
            <w:left w:val="none" w:sz="0" w:space="0" w:color="auto"/>
            <w:bottom w:val="none" w:sz="0" w:space="0" w:color="auto"/>
            <w:right w:val="none" w:sz="0" w:space="0" w:color="auto"/>
          </w:divBdr>
        </w:div>
      </w:divsChild>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1799761668">
      <w:bodyDiv w:val="1"/>
      <w:marLeft w:val="0"/>
      <w:marRight w:val="0"/>
      <w:marTop w:val="0"/>
      <w:marBottom w:val="0"/>
      <w:divBdr>
        <w:top w:val="none" w:sz="0" w:space="0" w:color="auto"/>
        <w:left w:val="none" w:sz="0" w:space="0" w:color="auto"/>
        <w:bottom w:val="none" w:sz="0" w:space="0" w:color="auto"/>
        <w:right w:val="none" w:sz="0" w:space="0" w:color="auto"/>
      </w:divBdr>
    </w:div>
    <w:div w:id="1910143675">
      <w:bodyDiv w:val="1"/>
      <w:marLeft w:val="0"/>
      <w:marRight w:val="0"/>
      <w:marTop w:val="0"/>
      <w:marBottom w:val="0"/>
      <w:divBdr>
        <w:top w:val="none" w:sz="0" w:space="0" w:color="auto"/>
        <w:left w:val="none" w:sz="0" w:space="0" w:color="auto"/>
        <w:bottom w:val="none" w:sz="0" w:space="0" w:color="auto"/>
        <w:right w:val="none" w:sz="0" w:space="0" w:color="auto"/>
      </w:divBdr>
    </w:div>
    <w:div w:id="1971938633">
      <w:bodyDiv w:val="1"/>
      <w:marLeft w:val="0"/>
      <w:marRight w:val="0"/>
      <w:marTop w:val="0"/>
      <w:marBottom w:val="0"/>
      <w:divBdr>
        <w:top w:val="none" w:sz="0" w:space="0" w:color="auto"/>
        <w:left w:val="none" w:sz="0" w:space="0" w:color="auto"/>
        <w:bottom w:val="none" w:sz="0" w:space="0" w:color="auto"/>
        <w:right w:val="none" w:sz="0" w:space="0" w:color="auto"/>
      </w:divBdr>
    </w:div>
    <w:div w:id="2031370362">
      <w:bodyDiv w:val="1"/>
      <w:marLeft w:val="0"/>
      <w:marRight w:val="0"/>
      <w:marTop w:val="0"/>
      <w:marBottom w:val="0"/>
      <w:divBdr>
        <w:top w:val="none" w:sz="0" w:space="0" w:color="auto"/>
        <w:left w:val="none" w:sz="0" w:space="0" w:color="auto"/>
        <w:bottom w:val="none" w:sz="0" w:space="0" w:color="auto"/>
        <w:right w:val="none" w:sz="0" w:space="0" w:color="auto"/>
      </w:divBdr>
    </w:div>
    <w:div w:id="2049716491">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yectolibera.org/ciencia-libera/" TargetMode="External"/><Relationship Id="rId18" Type="http://schemas.openxmlformats.org/officeDocument/2006/relationships/hyperlink" Target="https://proyectolibera.org/wp-content/uploads/2021/01/LIBERA_Memoria-2020-def.pdf" TargetMode="External"/><Relationship Id="rId26" Type="http://schemas.openxmlformats.org/officeDocument/2006/relationships/hyperlink" Target="https://proyectolibera.org/dondeacabalabasuraleza/img/Dossier-Impacto-de-la-basuraleza-en-las-cunetas_Libera.pdf" TargetMode="External"/><Relationship Id="rId3" Type="http://schemas.openxmlformats.org/officeDocument/2006/relationships/customXml" Target="../customXml/item3.xml"/><Relationship Id="rId21" Type="http://schemas.openxmlformats.org/officeDocument/2006/relationships/hyperlink" Target="https://we.tl/t-hGknycmdU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yectolibera.org/wp-content/uploads/2020/06/Protocolo_muestreo_an%C3%A1lisis_micropl%C3%A1sticos_r%C3%ADos_Proyecto_Libera_HyT-web.pdf" TargetMode="External"/><Relationship Id="rId17" Type="http://schemas.openxmlformats.org/officeDocument/2006/relationships/hyperlink" Target="https://youtu.be/0sHa3KazCzc" TargetMode="External"/><Relationship Id="rId25" Type="http://schemas.openxmlformats.org/officeDocument/2006/relationships/hyperlink" Target="https://proyectolibera.org/wp-content/uploads/2018/11/BASURALEZA_Una_aprox_al_impactoBAJA.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yectolibera.org/campanas/" TargetMode="External"/><Relationship Id="rId20" Type="http://schemas.openxmlformats.org/officeDocument/2006/relationships/hyperlink" Target="https://we.tl/t-MnbKC99EGW" TargetMode="External"/><Relationship Id="rId29" Type="http://schemas.openxmlformats.org/officeDocument/2006/relationships/hyperlink" Target="http://www.proyectoliber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alianzas-libera/" TargetMode="External"/><Relationship Id="rId24" Type="http://schemas.openxmlformats.org/officeDocument/2006/relationships/hyperlink" Target="https://proyectolibera.org/wp-content/uploads/2018/07/Informe-Colillas-LIBERA-2018.pdf" TargetMode="External"/><Relationship Id="rId32" Type="http://schemas.openxmlformats.org/officeDocument/2006/relationships/hyperlink" Target="mailto:prensa@seo.org" TargetMode="External"/><Relationship Id="rId5" Type="http://schemas.openxmlformats.org/officeDocument/2006/relationships/numbering" Target="numbering.xml"/><Relationship Id="rId15" Type="http://schemas.openxmlformats.org/officeDocument/2006/relationships/hyperlink" Target="https://proyectolibera.org/dondeacabalabasuraleza/cunetas.php" TargetMode="External"/><Relationship Id="rId23" Type="http://schemas.openxmlformats.org/officeDocument/2006/relationships/hyperlink" Target="https://we.tl/t-hGknycmdUR" TargetMode="External"/><Relationship Id="rId28" Type="http://schemas.openxmlformats.org/officeDocument/2006/relationships/hyperlink" Target="https://proyectolibera.org/dondeacabalabasuraleza/wc.php" TargetMode="External"/><Relationship Id="rId10" Type="http://schemas.openxmlformats.org/officeDocument/2006/relationships/endnotes" Target="endnotes.xml"/><Relationship Id="rId19" Type="http://schemas.openxmlformats.org/officeDocument/2006/relationships/hyperlink" Target="https://we.tl/t-Cjkhf72YnT" TargetMode="External"/><Relationship Id="rId31" Type="http://schemas.openxmlformats.org/officeDocument/2006/relationships/hyperlink" Target="mailto:rtitaud@atrevia.com/rsantiago@atrevia.com/aserra@atrev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campanas/" TargetMode="External"/><Relationship Id="rId22" Type="http://schemas.openxmlformats.org/officeDocument/2006/relationships/hyperlink" Target="https://proyectolibera.org/wp-content/uploads/2020/03/LIBERA-barometro-bas-2020-def.pdf" TargetMode="External"/><Relationship Id="rId27" Type="http://schemas.openxmlformats.org/officeDocument/2006/relationships/hyperlink" Target="https://proyectolibera.org/wp-content/uploads/2019/03/Impacto-de-los-pl%87sticos-abandonados_LIBERA-def-1.pdf" TargetMode="External"/><Relationship Id="rId30" Type="http://schemas.openxmlformats.org/officeDocument/2006/relationships/hyperlink" Target="http://www.ecoembes.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81C5F-A625-43AC-8C4D-28413072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8CC80-45CF-450B-A380-006A303CB439}">
  <ds:schemaRefs>
    <ds:schemaRef ds:uri="http://schemas.microsoft.com/sharepoint/v3/contenttype/forms"/>
  </ds:schemaRefs>
</ds:datastoreItem>
</file>

<file path=customXml/itemProps3.xml><?xml version="1.0" encoding="utf-8"?>
<ds:datastoreItem xmlns:ds="http://schemas.openxmlformats.org/officeDocument/2006/customXml" ds:itemID="{BD638066-20A3-4860-B5FD-44E25043C7D6}">
  <ds:schemaRefs>
    <ds:schemaRef ds:uri="http://schemas.microsoft.com/office/2006/metadata/properties"/>
    <ds:schemaRef ds:uri="http://schemas.microsoft.com/office/infopath/2007/PartnerControls"/>
    <ds:schemaRef ds:uri="1280B608-9885-4FCA-B6D1-7F547B50A8E0"/>
  </ds:schemaRefs>
</ds:datastoreItem>
</file>

<file path=customXml/itemProps4.xml><?xml version="1.0" encoding="utf-8"?>
<ds:datastoreItem xmlns:ds="http://schemas.openxmlformats.org/officeDocument/2006/customXml" ds:itemID="{F9B09C9F-8BDE-4029-833E-9C631EA3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11300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Güemes Santos</dc:creator>
  <cp:lastModifiedBy>Romain Titaud</cp:lastModifiedBy>
  <cp:revision>2</cp:revision>
  <dcterms:created xsi:type="dcterms:W3CDTF">2021-02-15T14:43:00Z</dcterms:created>
  <dcterms:modified xsi:type="dcterms:W3CDTF">2021-02-15T14:43:00Z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