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0DA08" w14:textId="5FECFAFA" w:rsidR="006E02FD" w:rsidRPr="006E02FD" w:rsidRDefault="006E02FD" w:rsidP="006E02FD">
      <w:pPr>
        <w:pStyle w:val="Prrafodelista"/>
        <w:ind w:firstLine="0"/>
        <w:jc w:val="center"/>
        <w:rPr>
          <w:rFonts w:ascii="Calibri" w:eastAsia="Calibri" w:hAnsi="Calibri"/>
          <w:b/>
          <w:sz w:val="28"/>
          <w:szCs w:val="28"/>
        </w:rPr>
      </w:pPr>
      <w:r w:rsidRPr="006E02FD">
        <w:rPr>
          <w:rFonts w:asciiTheme="minorHAnsi" w:eastAsiaTheme="minorHAnsi" w:hAnsiTheme="minorHAnsi" w:cstheme="minorHAnsi"/>
          <w:b/>
          <w:sz w:val="40"/>
          <w:szCs w:val="40"/>
          <w:lang w:eastAsia="en-US"/>
        </w:rPr>
        <w:t xml:space="preserve">La Confederación Hidrográfica del Cantábrico se une al Proyecto LIBERA </w:t>
      </w:r>
      <w:r w:rsidR="0042388E">
        <w:rPr>
          <w:rFonts w:asciiTheme="minorHAnsi" w:eastAsiaTheme="minorHAnsi" w:hAnsiTheme="minorHAnsi" w:cstheme="minorHAnsi"/>
          <w:b/>
          <w:sz w:val="40"/>
          <w:szCs w:val="40"/>
          <w:lang w:eastAsia="en-US"/>
        </w:rPr>
        <w:t>para</w:t>
      </w:r>
      <w:r w:rsidRPr="006E02FD">
        <w:rPr>
          <w:rFonts w:asciiTheme="minorHAnsi" w:eastAsiaTheme="minorHAnsi" w:hAnsiTheme="minorHAnsi" w:cstheme="minorHAnsi"/>
          <w:b/>
          <w:sz w:val="40"/>
          <w:szCs w:val="40"/>
          <w:lang w:eastAsia="en-US"/>
        </w:rPr>
        <w:t xml:space="preserve"> lucha</w:t>
      </w:r>
      <w:r w:rsidR="0042388E">
        <w:rPr>
          <w:rFonts w:asciiTheme="minorHAnsi" w:eastAsiaTheme="minorHAnsi" w:hAnsiTheme="minorHAnsi" w:cstheme="minorHAnsi"/>
          <w:b/>
          <w:sz w:val="40"/>
          <w:szCs w:val="40"/>
          <w:lang w:eastAsia="en-US"/>
        </w:rPr>
        <w:t>r</w:t>
      </w:r>
      <w:r w:rsidRPr="006E02FD">
        <w:rPr>
          <w:rFonts w:asciiTheme="minorHAnsi" w:eastAsiaTheme="minorHAnsi" w:hAnsiTheme="minorHAnsi" w:cstheme="minorHAnsi"/>
          <w:b/>
          <w:sz w:val="40"/>
          <w:szCs w:val="40"/>
          <w:lang w:eastAsia="en-US"/>
        </w:rPr>
        <w:t xml:space="preserve"> contra la basuraleza</w:t>
      </w:r>
      <w:r>
        <w:rPr>
          <w:rFonts w:asciiTheme="minorHAnsi" w:eastAsiaTheme="minorHAnsi" w:hAnsiTheme="minorHAnsi" w:cstheme="minorHAnsi"/>
          <w:b/>
          <w:sz w:val="40"/>
          <w:szCs w:val="40"/>
          <w:lang w:eastAsia="en-US"/>
        </w:rPr>
        <w:br/>
      </w:r>
    </w:p>
    <w:p w14:paraId="612C17E9" w14:textId="122B6B03" w:rsidR="006E02FD" w:rsidRDefault="006E02FD" w:rsidP="006E02FD">
      <w:pPr>
        <w:pStyle w:val="Prrafodelista"/>
        <w:widowControl/>
        <w:numPr>
          <w:ilvl w:val="0"/>
          <w:numId w:val="19"/>
        </w:numPr>
        <w:spacing w:after="160" w:line="256" w:lineRule="auto"/>
        <w:rPr>
          <w:rFonts w:ascii="Calibri" w:hAnsi="Calibri"/>
          <w:b/>
          <w:bCs/>
          <w:sz w:val="23"/>
          <w:szCs w:val="23"/>
        </w:rPr>
      </w:pPr>
      <w:r>
        <w:rPr>
          <w:rFonts w:ascii="Calibri" w:hAnsi="Calibri"/>
          <w:b/>
          <w:bCs/>
          <w:sz w:val="23"/>
          <w:szCs w:val="23"/>
        </w:rPr>
        <w:t xml:space="preserve">Mediante esta alianza, la CHC participará en la organización y difusión de eventos orientados a sensibilizar a la ciudadanía del impacto de los residuos </w:t>
      </w:r>
      <w:r w:rsidR="006C3CB3">
        <w:rPr>
          <w:rFonts w:ascii="Calibri" w:hAnsi="Calibri"/>
          <w:b/>
          <w:bCs/>
          <w:sz w:val="23"/>
          <w:szCs w:val="23"/>
        </w:rPr>
        <w:t xml:space="preserve">abandonados </w:t>
      </w:r>
      <w:r>
        <w:rPr>
          <w:rFonts w:ascii="Calibri" w:hAnsi="Calibri"/>
          <w:b/>
          <w:bCs/>
          <w:sz w:val="23"/>
          <w:szCs w:val="23"/>
        </w:rPr>
        <w:t>en los entornos naturales</w:t>
      </w:r>
      <w:r w:rsidR="006C3CB3">
        <w:rPr>
          <w:rFonts w:ascii="Calibri" w:hAnsi="Calibri"/>
          <w:b/>
          <w:bCs/>
          <w:sz w:val="23"/>
          <w:szCs w:val="23"/>
        </w:rPr>
        <w:t xml:space="preserve"> de los ríos y sus cuencas</w:t>
      </w:r>
      <w:r w:rsidR="0042388E">
        <w:rPr>
          <w:rFonts w:ascii="Calibri" w:hAnsi="Calibri"/>
          <w:b/>
          <w:bCs/>
          <w:sz w:val="23"/>
          <w:szCs w:val="23"/>
        </w:rPr>
        <w:t>.</w:t>
      </w:r>
    </w:p>
    <w:p w14:paraId="2B66A7AE" w14:textId="77777777" w:rsidR="000828EE" w:rsidRPr="00B679D8" w:rsidRDefault="000828EE" w:rsidP="000828EE">
      <w:pPr>
        <w:pStyle w:val="Prrafodelista"/>
        <w:ind w:firstLine="0"/>
        <w:jc w:val="both"/>
        <w:rPr>
          <w:rFonts w:ascii="Calibri" w:eastAsia="Calibri" w:hAnsi="Calibri"/>
          <w:b/>
        </w:rPr>
      </w:pPr>
    </w:p>
    <w:p w14:paraId="036A5F07" w14:textId="77777777" w:rsidR="000828EE" w:rsidRPr="00B679D8" w:rsidRDefault="000828EE" w:rsidP="000828EE">
      <w:pPr>
        <w:pStyle w:val="Prrafodelista"/>
        <w:rPr>
          <w:rFonts w:ascii="Calibri" w:eastAsia="Calibri" w:hAnsi="Calibri"/>
          <w:b/>
          <w:sz w:val="22"/>
          <w:szCs w:val="22"/>
        </w:rPr>
      </w:pPr>
    </w:p>
    <w:p w14:paraId="6EA61187" w14:textId="45DBCE3B" w:rsidR="0042388E" w:rsidRDefault="006E02FD" w:rsidP="006E02FD">
      <w:pPr>
        <w:spacing w:after="200" w:line="276" w:lineRule="auto"/>
        <w:jc w:val="both"/>
      </w:pPr>
      <w:r>
        <w:rPr>
          <w:rFonts w:ascii="Calibri" w:eastAsia="Times New Roman" w:hAnsi="Calibri" w:cs="Calibri"/>
          <w:b/>
          <w:bCs/>
          <w:sz w:val="24"/>
          <w:szCs w:val="24"/>
          <w:u w:val="single"/>
        </w:rPr>
        <w:t xml:space="preserve">Madrid, 8 de abril de 2021.- </w:t>
      </w:r>
      <w:r>
        <w:t>El Proyecto LIBERA, de SEO/BirdLife en alianza con Ecoembes, y la Confederación Hidrográfica del Cantábrico (</w:t>
      </w:r>
      <w:proofErr w:type="spellStart"/>
      <w:r>
        <w:t>CHCantábrico</w:t>
      </w:r>
      <w:proofErr w:type="spellEnd"/>
      <w:r>
        <w:t xml:space="preserve">), organismo autónomo del Ministerio para la Transición Ecológica y el Reto Demográfico (MITECO), </w:t>
      </w:r>
      <w:r w:rsidR="00BD4B4B">
        <w:t>han iniciado</w:t>
      </w:r>
      <w:r>
        <w:t xml:space="preserve"> una colaboración </w:t>
      </w:r>
      <w:r w:rsidR="0042388E">
        <w:t xml:space="preserve">para luchar contra la basuraleza en </w:t>
      </w:r>
      <w:r w:rsidR="00BD4B4B">
        <w:t xml:space="preserve">los espacios naturales mediante diferentes acciones de sensibilización, difusión y participación ciudadana. </w:t>
      </w:r>
    </w:p>
    <w:p w14:paraId="57DB4DE1" w14:textId="70631833" w:rsidR="00D41085" w:rsidRDefault="00BD4B4B" w:rsidP="00BD4B4B">
      <w:pPr>
        <w:jc w:val="both"/>
      </w:pPr>
      <w:r>
        <w:t>Así, fruto de este acuerdo, se</w:t>
      </w:r>
      <w:r w:rsidR="00D41085">
        <w:t xml:space="preserve"> incluye</w:t>
      </w:r>
      <w:r w:rsidR="00D41085" w:rsidRPr="00BD4B4B">
        <w:t xml:space="preserve"> la participación de la Confederación en las campañas de ciencia ciudadana que el Proyecto LIBERA organiza a lo largo del año: ‘1m² por los ríos, embalses y pantanos’ en marzo, ‘1m² por las playas y los mares’ en septiembre y ‘1m² por el campo, los bosques y el monte’ en diciembre, así como en la gran movilización nacional anual organizada por LIBERA en junio, ‘1m2 </w:t>
      </w:r>
      <w:r w:rsidR="00D41085">
        <w:t>contra la</w:t>
      </w:r>
      <w:r w:rsidR="00D41085" w:rsidRPr="00BD4B4B">
        <w:t xml:space="preserve"> </w:t>
      </w:r>
      <w:r w:rsidR="00D41085">
        <w:t>b</w:t>
      </w:r>
      <w:r w:rsidR="00D41085" w:rsidRPr="00BD4B4B">
        <w:t>a</w:t>
      </w:r>
      <w:r w:rsidR="00D41085">
        <w:t>s</w:t>
      </w:r>
      <w:r w:rsidR="00D41085" w:rsidRPr="00BD4B4B">
        <w:t>uraleza’.</w:t>
      </w:r>
    </w:p>
    <w:p w14:paraId="70C417A3" w14:textId="6887B0A0" w:rsidR="00BD4B4B" w:rsidRDefault="00D41085" w:rsidP="00BD4B4B">
      <w:pPr>
        <w:jc w:val="both"/>
      </w:pPr>
      <w:r>
        <w:t>Asimismo,</w:t>
      </w:r>
      <w:r w:rsidR="00BD4B4B">
        <w:t xml:space="preserve"> </w:t>
      </w:r>
      <w:r>
        <w:t xml:space="preserve">se </w:t>
      </w:r>
      <w:r w:rsidR="00BD4B4B">
        <w:t xml:space="preserve">llevarán a cabo </w:t>
      </w:r>
      <w:r w:rsidR="00BD4B4B" w:rsidRPr="00BD4B4B">
        <w:t xml:space="preserve">actividades para sensibilizar a la población como diferentes </w:t>
      </w:r>
      <w:r w:rsidR="00BD4B4B" w:rsidRPr="00BD4B4B">
        <w:rPr>
          <w:b/>
          <w:bCs/>
        </w:rPr>
        <w:t xml:space="preserve">charlas </w:t>
      </w:r>
      <w:r w:rsidR="00BD4B4B" w:rsidRPr="00BD4B4B">
        <w:t xml:space="preserve">dirigidas a personal de </w:t>
      </w:r>
      <w:r w:rsidR="00B0794B">
        <w:t xml:space="preserve">la </w:t>
      </w:r>
      <w:proofErr w:type="spellStart"/>
      <w:r w:rsidR="00B0794B">
        <w:t>CHCantábrico</w:t>
      </w:r>
      <w:proofErr w:type="spellEnd"/>
      <w:r w:rsidR="00B0794B">
        <w:t xml:space="preserve">, a </w:t>
      </w:r>
      <w:r w:rsidR="00BD4B4B" w:rsidRPr="00BD4B4B">
        <w:t xml:space="preserve">las Administraciones Públicas, a las organizaciones y asociaciones sociales </w:t>
      </w:r>
      <w:r w:rsidR="00A248B0">
        <w:t xml:space="preserve">locales </w:t>
      </w:r>
      <w:r w:rsidR="00BD4B4B" w:rsidRPr="00BD4B4B">
        <w:t xml:space="preserve">para que en sus actividades puedan </w:t>
      </w:r>
      <w:r w:rsidR="00A248B0">
        <w:t xml:space="preserve">identificar y </w:t>
      </w:r>
      <w:r w:rsidR="00BD4B4B" w:rsidRPr="00BD4B4B">
        <w:t xml:space="preserve">visibilizar el problema del abandono de residuos en los entornos </w:t>
      </w:r>
      <w:r w:rsidR="000E573C">
        <w:t>fluviales del norte de la península</w:t>
      </w:r>
      <w:r w:rsidR="00BD4B4B" w:rsidRPr="00BD4B4B">
        <w:t xml:space="preserve">, así como </w:t>
      </w:r>
      <w:r w:rsidR="00A248B0">
        <w:t>poner en marcha soluciones en función de sus competencias y capacidades.</w:t>
      </w:r>
      <w:r w:rsidR="00BD4B4B" w:rsidRPr="00BD4B4B">
        <w:t xml:space="preserve"> </w:t>
      </w:r>
    </w:p>
    <w:p w14:paraId="73E99D13" w14:textId="7F4F2189" w:rsidR="00BD4B4B" w:rsidRPr="00BD4B4B" w:rsidRDefault="00BD4B4B" w:rsidP="00BD4B4B">
      <w:pPr>
        <w:jc w:val="both"/>
      </w:pPr>
      <w:r w:rsidRPr="00BD4B4B">
        <w:t>Por otro lado, se colocará</w:t>
      </w:r>
      <w:r w:rsidRPr="00BD4B4B">
        <w:rPr>
          <w:b/>
          <w:bCs/>
        </w:rPr>
        <w:t xml:space="preserve"> cartelería explicativa y disuasoria </w:t>
      </w:r>
      <w:r w:rsidRPr="00BD4B4B">
        <w:t>en aquellas zonas en las que exista una mayor problemática ambiental</w:t>
      </w:r>
      <w:r w:rsidR="009447DC">
        <w:t xml:space="preserve">. </w:t>
      </w:r>
      <w:r w:rsidR="00D63639">
        <w:t xml:space="preserve">Además, dentro del objetivo de la prevención y la concienciación, la </w:t>
      </w:r>
      <w:proofErr w:type="spellStart"/>
      <w:r w:rsidR="00D63639">
        <w:t>CHCantábrico</w:t>
      </w:r>
      <w:proofErr w:type="spellEnd"/>
      <w:r w:rsidR="00D63639">
        <w:t xml:space="preserve"> podrá difundir las </w:t>
      </w:r>
      <w:hyperlink r:id="rId11" w:history="1">
        <w:r w:rsidR="00D63639" w:rsidRPr="00D63639">
          <w:rPr>
            <w:rStyle w:val="Hipervnculo"/>
          </w:rPr>
          <w:t>campañas</w:t>
        </w:r>
      </w:hyperlink>
      <w:r w:rsidR="00D63639">
        <w:t xml:space="preserve"> que lleva a cabo el Proyecto LIBERA a lo largo de todo el año, como, por ejemplo, </w:t>
      </w:r>
      <w:r w:rsidR="00D63639" w:rsidRPr="00327333">
        <w:rPr>
          <w:b/>
        </w:rPr>
        <w:t>#</w:t>
      </w:r>
      <w:proofErr w:type="spellStart"/>
      <w:r w:rsidR="00D63639" w:rsidRPr="00327333">
        <w:rPr>
          <w:b/>
        </w:rPr>
        <w:t>MiPuebloSinBasuraleza</w:t>
      </w:r>
      <w:proofErr w:type="spellEnd"/>
      <w:r w:rsidR="00D63639">
        <w:t xml:space="preserve"> o </w:t>
      </w:r>
      <w:r w:rsidR="00D63639" w:rsidRPr="00327333">
        <w:rPr>
          <w:b/>
        </w:rPr>
        <w:t>#NoAbandonesTusGuantesYMascarillas</w:t>
      </w:r>
      <w:r w:rsidR="00D63639">
        <w:t xml:space="preserve">. </w:t>
      </w:r>
    </w:p>
    <w:p w14:paraId="10A69569" w14:textId="3B4D2C02" w:rsidR="006E02FD" w:rsidRDefault="006E02FD" w:rsidP="006E02FD">
      <w:pPr>
        <w:spacing w:after="200" w:line="276" w:lineRule="auto"/>
        <w:jc w:val="both"/>
      </w:pPr>
      <w:r>
        <w:t xml:space="preserve">Miguel Muñoz, coordinador del Proyecto LIBERA en SEO/BirdLife, afirma que </w:t>
      </w:r>
      <w:r w:rsidR="009E6939">
        <w:t>“</w:t>
      </w:r>
      <w:r w:rsidR="009E6939" w:rsidRPr="009E6939">
        <w:rPr>
          <w:i/>
        </w:rPr>
        <w:t>El 80% de las basuras marinas tienen su origen en tierra firme y son los ríos los cauces principales de entrada de estos residuos. Es por tanto fundamental atajar el problema en el origen y concienciar de la importancia de cuidar los entornos fluviales en la lucha contra este problema ambiental.</w:t>
      </w:r>
      <w:r w:rsidR="009E6939" w:rsidRPr="009E6939">
        <w:t>”</w:t>
      </w:r>
      <w:bookmarkStart w:id="0" w:name="_GoBack"/>
      <w:bookmarkEnd w:id="0"/>
    </w:p>
    <w:p w14:paraId="61BE933E" w14:textId="2F747A7C" w:rsidR="006E02FD" w:rsidRDefault="006E02FD" w:rsidP="006E02FD">
      <w:pPr>
        <w:spacing w:after="200" w:line="276" w:lineRule="auto"/>
        <w:jc w:val="both"/>
      </w:pPr>
      <w:r>
        <w:rPr>
          <w:i/>
          <w:iCs/>
        </w:rPr>
        <w:t>“</w:t>
      </w:r>
      <w:r w:rsidR="00D63639">
        <w:rPr>
          <w:i/>
          <w:iCs/>
        </w:rPr>
        <w:t>Para el Proyecto LIBERA es fundamental seguir tejiendo una red de alianzas para trabajar conjuntamente y conseguir acabar con la basuraleza. Colaborar con la Administración Pública y con entidades como la Confederación Hidrográfica del Cantábrico nos permite seguir avanzando para lo</w:t>
      </w:r>
      <w:r w:rsidR="00141FBB">
        <w:rPr>
          <w:i/>
          <w:iCs/>
        </w:rPr>
        <w:t>g</w:t>
      </w:r>
      <w:r w:rsidR="00D63639">
        <w:rPr>
          <w:i/>
          <w:iCs/>
        </w:rPr>
        <w:t>rar una sociedad cada vez más concienciada con el cuidado de nuestros espacios naturales,</w:t>
      </w:r>
      <w:r>
        <w:t>” asegura Sara Güemes, coordinadora del Proyecto LIBERA en Ecoembes.</w:t>
      </w:r>
    </w:p>
    <w:p w14:paraId="672390E8" w14:textId="46BCBD59" w:rsidR="006E02FD" w:rsidRDefault="003A007D" w:rsidP="006E02FD">
      <w:pPr>
        <w:spacing w:after="200" w:line="276" w:lineRule="auto"/>
        <w:jc w:val="both"/>
      </w:pPr>
      <w:r w:rsidRPr="003A007D">
        <w:lastRenderedPageBreak/>
        <w:t>Manuel Gutiérrez, presidente de la Confederación Hidrográfica del Cantábrico, ha destacado “</w:t>
      </w:r>
      <w:r w:rsidRPr="003A007D">
        <w:rPr>
          <w:i/>
        </w:rPr>
        <w:t>apoyamos y nos unimos a este proyecto porque visualiza la necesidad de que todos nos hagamos participes y responsables del cuidado y protección de nuestros ríos y de la mejora de su estado ecológico</w:t>
      </w:r>
      <w:r>
        <w:t>”.</w:t>
      </w:r>
    </w:p>
    <w:p w14:paraId="150E5D12" w14:textId="77777777" w:rsidR="00B679D8" w:rsidRDefault="00B679D8" w:rsidP="00E03616">
      <w:pPr>
        <w:spacing w:line="240" w:lineRule="auto"/>
        <w:jc w:val="both"/>
        <w:rPr>
          <w:rFonts w:ascii="Calibri" w:eastAsia="Calibri" w:hAnsi="Calibri" w:cs="Calibri"/>
          <w:bCs/>
          <w:i/>
        </w:rPr>
      </w:pPr>
    </w:p>
    <w:p w14:paraId="119828AC" w14:textId="71D1B4B4" w:rsidR="00E03616" w:rsidRPr="00510955" w:rsidRDefault="00E03616" w:rsidP="00E03616">
      <w:pPr>
        <w:spacing w:line="240" w:lineRule="auto"/>
        <w:jc w:val="both"/>
        <w:rPr>
          <w:rFonts w:cstheme="minorHAnsi"/>
          <w:b/>
        </w:rPr>
      </w:pPr>
      <w:r w:rsidRPr="00510955">
        <w:rPr>
          <w:rFonts w:cstheme="minorHAnsi"/>
          <w:b/>
        </w:rPr>
        <w:t>Más información:</w:t>
      </w:r>
    </w:p>
    <w:p w14:paraId="155D0CFA" w14:textId="77777777" w:rsidR="00E03616" w:rsidRPr="00510955" w:rsidRDefault="00E03616" w:rsidP="00E03616">
      <w:pPr>
        <w:jc w:val="both"/>
        <w:rPr>
          <w:rFonts w:cstheme="minorHAnsi"/>
          <w:b/>
        </w:rPr>
      </w:pPr>
      <w:r>
        <w:rPr>
          <w:rFonts w:cstheme="minorHAnsi"/>
          <w:b/>
        </w:rPr>
        <w:t>R</w:t>
      </w:r>
      <w:r w:rsidRPr="00510955">
        <w:rPr>
          <w:rFonts w:cstheme="minorHAnsi"/>
          <w:b/>
        </w:rPr>
        <w:t>ecurso</w:t>
      </w:r>
      <w:r>
        <w:rPr>
          <w:rFonts w:cstheme="minorHAnsi"/>
          <w:b/>
        </w:rPr>
        <w:t>s</w:t>
      </w:r>
      <w:r w:rsidRPr="00510955">
        <w:rPr>
          <w:rFonts w:cstheme="minorHAnsi"/>
          <w:b/>
        </w:rPr>
        <w:t xml:space="preserve"> para medios:</w:t>
      </w:r>
    </w:p>
    <w:p w14:paraId="2DC79908" w14:textId="77777777" w:rsidR="00E03616" w:rsidRPr="00B276D1" w:rsidRDefault="00C93658" w:rsidP="00E03616">
      <w:pPr>
        <w:pStyle w:val="Prrafodelista"/>
        <w:widowControl/>
        <w:numPr>
          <w:ilvl w:val="0"/>
          <w:numId w:val="4"/>
        </w:numPr>
        <w:spacing w:after="200" w:line="276" w:lineRule="auto"/>
        <w:rPr>
          <w:rStyle w:val="Hipervnculo"/>
          <w:rFonts w:cstheme="minorHAnsi"/>
          <w:color w:val="1F497D"/>
          <w:u w:val="none"/>
        </w:rPr>
      </w:pPr>
      <w:hyperlink r:id="rId12" w:history="1">
        <w:r w:rsidR="00E03616" w:rsidRPr="00B276D1">
          <w:rPr>
            <w:rStyle w:val="Hipervnculo"/>
            <w:rFonts w:asciiTheme="minorHAnsi" w:hAnsiTheme="minorHAnsi" w:cstheme="minorHAnsi"/>
            <w:sz w:val="22"/>
            <w:szCs w:val="22"/>
          </w:rPr>
          <w:t>Memoria LIBERA interactiva</w:t>
        </w:r>
      </w:hyperlink>
    </w:p>
    <w:p w14:paraId="5D4682F3" w14:textId="77777777" w:rsidR="00E03616" w:rsidRPr="00B276D1" w:rsidRDefault="00C93658" w:rsidP="00E03616">
      <w:pPr>
        <w:pStyle w:val="Prrafodelista"/>
        <w:widowControl/>
        <w:numPr>
          <w:ilvl w:val="0"/>
          <w:numId w:val="4"/>
        </w:numPr>
        <w:spacing w:after="200" w:line="276" w:lineRule="auto"/>
        <w:rPr>
          <w:rFonts w:cstheme="minorHAnsi"/>
          <w:color w:val="1F497D"/>
        </w:rPr>
      </w:pPr>
      <w:hyperlink r:id="rId13" w:history="1">
        <w:r w:rsidR="00E03616" w:rsidRPr="00B276D1">
          <w:rPr>
            <w:rStyle w:val="Hipervnculo"/>
            <w:rFonts w:asciiTheme="minorHAnsi" w:hAnsiTheme="minorHAnsi" w:cstheme="minorHAnsi"/>
            <w:sz w:val="22"/>
            <w:szCs w:val="22"/>
          </w:rPr>
          <w:t>Declaraciones coordinadores del Proyecto LIBERA</w:t>
        </w:r>
      </w:hyperlink>
    </w:p>
    <w:p w14:paraId="751A8335" w14:textId="77777777" w:rsidR="00E03616" w:rsidRPr="00B276D1" w:rsidRDefault="00C93658" w:rsidP="00E03616">
      <w:pPr>
        <w:pStyle w:val="Prrafodelista"/>
        <w:widowControl/>
        <w:numPr>
          <w:ilvl w:val="0"/>
          <w:numId w:val="4"/>
        </w:numPr>
        <w:spacing w:after="200" w:line="276" w:lineRule="auto"/>
        <w:rPr>
          <w:rStyle w:val="Hipervnculo"/>
          <w:rFonts w:asciiTheme="minorHAnsi" w:hAnsiTheme="minorHAnsi" w:cstheme="minorHAnsi"/>
          <w:color w:val="1F497D"/>
          <w:sz w:val="22"/>
          <w:szCs w:val="22"/>
          <w:u w:val="none"/>
        </w:rPr>
      </w:pPr>
      <w:hyperlink r:id="rId14" w:history="1">
        <w:r w:rsidR="00E03616" w:rsidRPr="00B276D1">
          <w:rPr>
            <w:rStyle w:val="Hipervnculo"/>
            <w:rFonts w:asciiTheme="minorHAnsi" w:hAnsiTheme="minorHAnsi" w:cstheme="minorHAnsi"/>
            <w:sz w:val="22"/>
            <w:szCs w:val="22"/>
          </w:rPr>
          <w:t>Vídeos de recurso del Proyecto LIBERA</w:t>
        </w:r>
      </w:hyperlink>
    </w:p>
    <w:p w14:paraId="15288DC7" w14:textId="77777777" w:rsidR="00E03616" w:rsidRPr="00B276D1" w:rsidRDefault="00C93658" w:rsidP="00E03616">
      <w:pPr>
        <w:pStyle w:val="Prrafodelista"/>
        <w:widowControl/>
        <w:numPr>
          <w:ilvl w:val="0"/>
          <w:numId w:val="4"/>
        </w:numPr>
        <w:spacing w:after="200" w:line="276" w:lineRule="auto"/>
        <w:rPr>
          <w:rStyle w:val="Hipervnculo"/>
          <w:rFonts w:asciiTheme="minorHAnsi" w:hAnsiTheme="minorHAnsi" w:cstheme="minorHAnsi"/>
          <w:color w:val="1F497D"/>
          <w:sz w:val="22"/>
          <w:szCs w:val="22"/>
          <w:u w:val="none"/>
        </w:rPr>
      </w:pPr>
      <w:hyperlink r:id="rId15" w:history="1">
        <w:r w:rsidR="00E03616" w:rsidRPr="00B276D1">
          <w:rPr>
            <w:rStyle w:val="Hipervnculo"/>
            <w:rFonts w:asciiTheme="minorHAnsi" w:hAnsiTheme="minorHAnsi" w:cstheme="minorHAnsi"/>
            <w:sz w:val="22"/>
            <w:szCs w:val="22"/>
          </w:rPr>
          <w:t>Fotos de recurso del Proyecto LIBERA</w:t>
        </w:r>
      </w:hyperlink>
    </w:p>
    <w:p w14:paraId="4FD3D925" w14:textId="77777777" w:rsidR="00E03616" w:rsidRPr="00B276D1" w:rsidRDefault="00E03616" w:rsidP="00E03616">
      <w:pPr>
        <w:pStyle w:val="Prrafodelista"/>
        <w:widowControl/>
        <w:numPr>
          <w:ilvl w:val="0"/>
          <w:numId w:val="4"/>
        </w:numPr>
        <w:spacing w:line="276" w:lineRule="auto"/>
        <w:rPr>
          <w:rStyle w:val="Hipervnculo"/>
          <w:rFonts w:asciiTheme="minorHAnsi" w:hAnsiTheme="minorHAnsi" w:cstheme="minorHAnsi"/>
          <w:sz w:val="22"/>
          <w:szCs w:val="22"/>
        </w:rPr>
      </w:pPr>
      <w:r w:rsidRPr="00B276D1">
        <w:rPr>
          <w:rFonts w:asciiTheme="minorHAnsi" w:hAnsiTheme="minorHAnsi" w:cstheme="minorHAnsi"/>
          <w:sz w:val="22"/>
          <w:szCs w:val="22"/>
        </w:rPr>
        <w:fldChar w:fldCharType="begin"/>
      </w:r>
      <w:r w:rsidRPr="00B276D1">
        <w:rPr>
          <w:rFonts w:asciiTheme="minorHAnsi" w:hAnsiTheme="minorHAnsi" w:cstheme="minorHAnsi"/>
          <w:sz w:val="22"/>
          <w:szCs w:val="22"/>
        </w:rPr>
        <w:instrText>HYPERLINK "https://www.youtube.com/channel/UCfltaLZbQjgVI-w5Np1JmKQ"</w:instrText>
      </w:r>
      <w:r w:rsidRPr="00B276D1">
        <w:rPr>
          <w:rFonts w:asciiTheme="minorHAnsi" w:hAnsiTheme="minorHAnsi" w:cstheme="minorHAnsi"/>
          <w:sz w:val="22"/>
          <w:szCs w:val="22"/>
        </w:rPr>
        <w:fldChar w:fldCharType="separate"/>
      </w:r>
      <w:r w:rsidRPr="00B276D1">
        <w:rPr>
          <w:rStyle w:val="Hipervnculo"/>
          <w:rFonts w:asciiTheme="minorHAnsi" w:hAnsiTheme="minorHAnsi" w:cstheme="minorHAnsi"/>
          <w:sz w:val="22"/>
          <w:szCs w:val="22"/>
        </w:rPr>
        <w:t xml:space="preserve">Canal de </w:t>
      </w:r>
      <w:proofErr w:type="spellStart"/>
      <w:r w:rsidRPr="00B276D1">
        <w:rPr>
          <w:rStyle w:val="Hipervnculo"/>
          <w:rFonts w:asciiTheme="minorHAnsi" w:hAnsiTheme="minorHAnsi" w:cstheme="minorHAnsi"/>
          <w:sz w:val="22"/>
          <w:szCs w:val="22"/>
        </w:rPr>
        <w:t>Youtube</w:t>
      </w:r>
      <w:proofErr w:type="spellEnd"/>
      <w:r w:rsidRPr="00B276D1">
        <w:rPr>
          <w:rStyle w:val="Hipervnculo"/>
          <w:rFonts w:asciiTheme="minorHAnsi" w:hAnsiTheme="minorHAnsi" w:cstheme="minorHAnsi"/>
          <w:sz w:val="22"/>
          <w:szCs w:val="22"/>
        </w:rPr>
        <w:t xml:space="preserve"> del Proyecto LIBERA</w:t>
      </w:r>
    </w:p>
    <w:p w14:paraId="0D3E2FB8" w14:textId="77777777" w:rsidR="00E03616" w:rsidRPr="00B276D1" w:rsidRDefault="00E03616" w:rsidP="00E03616">
      <w:pPr>
        <w:pStyle w:val="Prrafodelista"/>
        <w:widowControl/>
        <w:numPr>
          <w:ilvl w:val="0"/>
          <w:numId w:val="4"/>
        </w:numPr>
        <w:spacing w:line="276" w:lineRule="auto"/>
        <w:rPr>
          <w:rFonts w:asciiTheme="minorHAnsi" w:hAnsiTheme="minorHAnsi" w:cstheme="minorHAnsi"/>
          <w:sz w:val="22"/>
          <w:szCs w:val="22"/>
        </w:rPr>
      </w:pPr>
      <w:r w:rsidRPr="00B276D1">
        <w:rPr>
          <w:rFonts w:asciiTheme="minorHAnsi" w:hAnsiTheme="minorHAnsi" w:cstheme="minorHAnsi"/>
          <w:sz w:val="22"/>
          <w:szCs w:val="22"/>
        </w:rPr>
        <w:fldChar w:fldCharType="end"/>
      </w:r>
      <w:hyperlink r:id="rId16" w:history="1">
        <w:r w:rsidRPr="00B276D1">
          <w:rPr>
            <w:rStyle w:val="Hipervnculo"/>
            <w:rFonts w:asciiTheme="minorHAnsi" w:hAnsiTheme="minorHAnsi" w:cstheme="minorHAnsi"/>
            <w:sz w:val="22"/>
            <w:szCs w:val="22"/>
          </w:rPr>
          <w:t>Barómetro de la basuraleza</w:t>
        </w:r>
      </w:hyperlink>
    </w:p>
    <w:p w14:paraId="25B96011" w14:textId="77777777" w:rsidR="00E03616" w:rsidRPr="002B0EAD" w:rsidRDefault="00E03616" w:rsidP="00E03616">
      <w:pPr>
        <w:spacing w:after="0" w:line="276" w:lineRule="auto"/>
        <w:ind w:left="720"/>
        <w:rPr>
          <w:rFonts w:eastAsia="Times New Roman" w:cstheme="minorHAnsi"/>
        </w:rPr>
      </w:pPr>
    </w:p>
    <w:p w14:paraId="53A724D2" w14:textId="77777777" w:rsidR="00E03616" w:rsidRPr="00624A4B" w:rsidRDefault="00E03616" w:rsidP="00E03616">
      <w:pPr>
        <w:pStyle w:val="NormalWeb"/>
        <w:jc w:val="both"/>
        <w:rPr>
          <w:rFonts w:asciiTheme="minorHAnsi" w:hAnsiTheme="minorHAnsi" w:cstheme="minorHAnsi"/>
        </w:rPr>
      </w:pPr>
      <w:r w:rsidRPr="00624A4B">
        <w:rPr>
          <w:rStyle w:val="Textoennegrita"/>
          <w:rFonts w:asciiTheme="minorHAnsi" w:hAnsiTheme="minorHAnsi" w:cstheme="minorHAnsi"/>
        </w:rPr>
        <w:t>Informes elaborados desde el Proyecto LIBERA</w:t>
      </w:r>
    </w:p>
    <w:p w14:paraId="4E3C726A" w14:textId="77777777" w:rsidR="00E03616" w:rsidRPr="00624A4B" w:rsidRDefault="00C93658" w:rsidP="00E03616">
      <w:pPr>
        <w:numPr>
          <w:ilvl w:val="0"/>
          <w:numId w:val="18"/>
        </w:numPr>
        <w:spacing w:after="0" w:line="276" w:lineRule="auto"/>
        <w:jc w:val="both"/>
        <w:rPr>
          <w:rFonts w:eastAsia="Times New Roman" w:cstheme="minorHAnsi"/>
        </w:rPr>
      </w:pPr>
      <w:hyperlink r:id="rId17" w:history="1">
        <w:r w:rsidR="00E03616" w:rsidRPr="00624A4B">
          <w:rPr>
            <w:rStyle w:val="Hipervnculo"/>
            <w:rFonts w:eastAsia="Times New Roman" w:cstheme="minorHAnsi"/>
          </w:rPr>
          <w:t>Informe Colillas</w:t>
        </w:r>
      </w:hyperlink>
    </w:p>
    <w:p w14:paraId="7FFE3C72" w14:textId="77777777" w:rsidR="00E03616" w:rsidRPr="00624A4B" w:rsidRDefault="00C93658" w:rsidP="00E03616">
      <w:pPr>
        <w:numPr>
          <w:ilvl w:val="0"/>
          <w:numId w:val="18"/>
        </w:numPr>
        <w:spacing w:after="0" w:line="276" w:lineRule="auto"/>
        <w:jc w:val="both"/>
        <w:rPr>
          <w:rFonts w:eastAsia="Times New Roman" w:cstheme="minorHAnsi"/>
        </w:rPr>
      </w:pPr>
      <w:hyperlink r:id="rId18" w:history="1">
        <w:r w:rsidR="00E03616" w:rsidRPr="00624A4B">
          <w:rPr>
            <w:rStyle w:val="Hipervnculo"/>
            <w:rFonts w:eastAsia="Times New Roman" w:cstheme="minorHAnsi"/>
          </w:rPr>
          <w:t>Informe Basuraleza</w:t>
        </w:r>
      </w:hyperlink>
    </w:p>
    <w:p w14:paraId="5761EFDA" w14:textId="77777777" w:rsidR="00E03616" w:rsidRPr="00624A4B" w:rsidRDefault="00C93658" w:rsidP="00E03616">
      <w:pPr>
        <w:numPr>
          <w:ilvl w:val="0"/>
          <w:numId w:val="18"/>
        </w:numPr>
        <w:spacing w:after="0" w:line="276" w:lineRule="auto"/>
        <w:jc w:val="both"/>
        <w:rPr>
          <w:rFonts w:eastAsia="Times New Roman" w:cstheme="minorHAnsi"/>
        </w:rPr>
      </w:pPr>
      <w:hyperlink r:id="rId19" w:history="1">
        <w:r w:rsidR="00E03616" w:rsidRPr="00624A4B">
          <w:rPr>
            <w:rStyle w:val="Hipervnculo"/>
            <w:rFonts w:eastAsia="Times New Roman" w:cstheme="minorHAnsi"/>
          </w:rPr>
          <w:t>Informe Cunetas</w:t>
        </w:r>
      </w:hyperlink>
    </w:p>
    <w:p w14:paraId="633B6392" w14:textId="77777777" w:rsidR="00E03616" w:rsidRPr="009B67BA" w:rsidRDefault="00C93658" w:rsidP="00E03616">
      <w:pPr>
        <w:numPr>
          <w:ilvl w:val="0"/>
          <w:numId w:val="18"/>
        </w:numPr>
        <w:spacing w:after="0" w:line="276" w:lineRule="auto"/>
        <w:rPr>
          <w:rStyle w:val="Hipervnculo"/>
          <w:rFonts w:eastAsia="Times New Roman" w:cstheme="minorHAnsi"/>
          <w:color w:val="auto"/>
          <w:u w:val="none"/>
        </w:rPr>
      </w:pPr>
      <w:hyperlink r:id="rId20" w:history="1">
        <w:r w:rsidR="00E03616" w:rsidRPr="00624A4B">
          <w:rPr>
            <w:rStyle w:val="Hipervnculo"/>
            <w:rFonts w:eastAsia="Times New Roman" w:cstheme="minorHAnsi"/>
          </w:rPr>
          <w:t>El impacto del abandono de plástico en la naturaleza.</w:t>
        </w:r>
      </w:hyperlink>
    </w:p>
    <w:p w14:paraId="7867CF06" w14:textId="77777777" w:rsidR="00E03616" w:rsidRPr="009B67BA" w:rsidRDefault="00C93658" w:rsidP="00E03616">
      <w:pPr>
        <w:numPr>
          <w:ilvl w:val="0"/>
          <w:numId w:val="18"/>
        </w:numPr>
        <w:spacing w:after="0" w:line="276" w:lineRule="auto"/>
        <w:rPr>
          <w:rStyle w:val="Hipervnculo"/>
          <w:rFonts w:eastAsia="Times New Roman" w:cstheme="minorHAnsi"/>
          <w:color w:val="auto"/>
          <w:u w:val="none"/>
        </w:rPr>
      </w:pPr>
      <w:hyperlink r:id="rId21" w:anchor="home" w:history="1">
        <w:r w:rsidR="00E03616" w:rsidRPr="009B67BA">
          <w:rPr>
            <w:rStyle w:val="Hipervnculo"/>
            <w:rFonts w:eastAsia="Times New Roman" w:cstheme="minorHAnsi"/>
          </w:rPr>
          <w:t>Informe WC</w:t>
        </w:r>
      </w:hyperlink>
      <w:r w:rsidR="00E03616">
        <w:rPr>
          <w:rStyle w:val="Hipervnculo"/>
          <w:rFonts w:eastAsia="Times New Roman" w:cstheme="minorHAnsi"/>
          <w:color w:val="auto"/>
          <w:u w:val="none"/>
        </w:rPr>
        <w:br/>
      </w:r>
    </w:p>
    <w:p w14:paraId="417E041A" w14:textId="77777777" w:rsidR="00E03616" w:rsidRPr="00624A4B" w:rsidRDefault="00E03616" w:rsidP="00E03616">
      <w:pPr>
        <w:pStyle w:val="NormalWeb"/>
        <w:jc w:val="both"/>
        <w:rPr>
          <w:rFonts w:asciiTheme="minorHAnsi" w:hAnsiTheme="minorHAnsi" w:cstheme="minorHAnsi"/>
        </w:rPr>
      </w:pPr>
      <w:r w:rsidRPr="00624A4B">
        <w:rPr>
          <w:rStyle w:val="Textoennegrita"/>
          <w:rFonts w:asciiTheme="minorHAnsi" w:hAnsiTheme="minorHAnsi" w:cstheme="minorHAnsi"/>
        </w:rPr>
        <w:t> </w:t>
      </w:r>
    </w:p>
    <w:p w14:paraId="1A703B14" w14:textId="77777777" w:rsidR="00E03616" w:rsidRPr="00624A4B" w:rsidRDefault="00E03616" w:rsidP="00E03616">
      <w:pPr>
        <w:pStyle w:val="NormalWeb"/>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LIBERA</w:t>
      </w:r>
    </w:p>
    <w:p w14:paraId="5E973BBD" w14:textId="77777777" w:rsidR="00E03616" w:rsidRPr="00624A4B" w:rsidRDefault="00E03616" w:rsidP="00E03616">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6ADBBAD1" w14:textId="77777777" w:rsidR="00E03616" w:rsidRPr="00624A4B" w:rsidRDefault="00E03616" w:rsidP="00E03616">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Desde su puesta en marcha, LIBERA ha movilizado más de </w:t>
      </w:r>
      <w:r>
        <w:rPr>
          <w:rFonts w:asciiTheme="minorHAnsi" w:hAnsiTheme="minorHAnsi" w:cstheme="minorHAnsi"/>
          <w:color w:val="000000"/>
          <w:sz w:val="22"/>
          <w:szCs w:val="22"/>
        </w:rPr>
        <w:t>72</w:t>
      </w:r>
      <w:r w:rsidRPr="00624A4B">
        <w:rPr>
          <w:rFonts w:asciiTheme="minorHAnsi" w:hAnsiTheme="minorHAnsi" w:cstheme="minorHAnsi"/>
          <w:color w:val="000000"/>
          <w:sz w:val="22"/>
          <w:szCs w:val="22"/>
        </w:rPr>
        <w:t xml:space="preserve">.000 </w:t>
      </w:r>
      <w:r>
        <w:rPr>
          <w:rFonts w:asciiTheme="minorHAnsi" w:hAnsiTheme="minorHAnsi" w:cstheme="minorHAnsi"/>
          <w:color w:val="000000"/>
          <w:sz w:val="22"/>
          <w:szCs w:val="22"/>
        </w:rPr>
        <w:t>voluntarios</w:t>
      </w:r>
      <w:r w:rsidRPr="00624A4B">
        <w:rPr>
          <w:rFonts w:asciiTheme="minorHAnsi" w:hAnsiTheme="minorHAnsi" w:cstheme="minorHAnsi"/>
          <w:color w:val="000000"/>
          <w:sz w:val="22"/>
          <w:szCs w:val="22"/>
        </w:rPr>
        <w:t>*, y colaborado con más de</w:t>
      </w:r>
      <w:r>
        <w:rPr>
          <w:rFonts w:asciiTheme="minorHAnsi" w:hAnsiTheme="minorHAnsi" w:cstheme="minorHAnsi"/>
          <w:color w:val="000000"/>
          <w:sz w:val="22"/>
          <w:szCs w:val="22"/>
        </w:rPr>
        <w:t xml:space="preserve"> 1100</w:t>
      </w:r>
      <w:r w:rsidRPr="00624A4B">
        <w:rPr>
          <w:rFonts w:asciiTheme="minorHAnsi" w:hAnsiTheme="minorHAnsi" w:cstheme="minorHAnsi"/>
          <w:color w:val="000000"/>
          <w:sz w:val="22"/>
          <w:szCs w:val="22"/>
        </w:rPr>
        <w:t xml:space="preserve"> organizaciones y colectivos, entre ellos, el CSIC, la Fundación Reina Sofía, la DGT, Paisaje Limpio o Vertidos Cero, convirtiéndose en un proyecto pionero que busca sensibilizar a todos los públicos. Además, a través de las apps </w:t>
      </w:r>
      <w:r>
        <w:rPr>
          <w:rFonts w:asciiTheme="minorHAnsi" w:hAnsiTheme="minorHAnsi" w:cstheme="minorHAnsi"/>
          <w:color w:val="000000"/>
          <w:sz w:val="22"/>
          <w:szCs w:val="22"/>
        </w:rPr>
        <w:t>eL</w:t>
      </w:r>
      <w:r w:rsidRPr="00624A4B">
        <w:rPr>
          <w:rFonts w:asciiTheme="minorHAnsi" w:hAnsiTheme="minorHAnsi" w:cstheme="minorHAnsi"/>
          <w:color w:val="000000"/>
          <w:sz w:val="22"/>
          <w:szCs w:val="22"/>
        </w:rPr>
        <w:t xml:space="preserve">itter y MARNOBA, los Héroes han recogido y caracterizado cerca de </w:t>
      </w:r>
      <w:r>
        <w:rPr>
          <w:rFonts w:asciiTheme="minorHAnsi" w:hAnsiTheme="minorHAnsi" w:cstheme="minorHAnsi"/>
          <w:color w:val="000000"/>
          <w:sz w:val="22"/>
          <w:szCs w:val="22"/>
        </w:rPr>
        <w:t>300</w:t>
      </w:r>
      <w:r w:rsidRPr="00624A4B">
        <w:rPr>
          <w:rFonts w:asciiTheme="minorHAnsi" w:hAnsiTheme="minorHAnsi" w:cstheme="minorHAnsi"/>
          <w:color w:val="000000"/>
          <w:sz w:val="22"/>
          <w:szCs w:val="22"/>
        </w:rPr>
        <w:t>.000 objetos de más de 2.</w:t>
      </w:r>
      <w:r>
        <w:rPr>
          <w:rFonts w:asciiTheme="minorHAnsi" w:hAnsiTheme="minorHAnsi" w:cstheme="minorHAnsi"/>
          <w:color w:val="000000"/>
          <w:sz w:val="22"/>
          <w:szCs w:val="22"/>
        </w:rPr>
        <w:t>7</w:t>
      </w:r>
      <w:r w:rsidRPr="00624A4B">
        <w:rPr>
          <w:rFonts w:asciiTheme="minorHAnsi" w:hAnsiTheme="minorHAnsi" w:cstheme="minorHAnsi"/>
          <w:color w:val="000000"/>
          <w:sz w:val="22"/>
          <w:szCs w:val="22"/>
        </w:rPr>
        <w:t xml:space="preserve">00 puntos de todo el territorio nacional, que se han integrado en la base de datos del MITECO. </w:t>
      </w:r>
    </w:p>
    <w:p w14:paraId="0A9AD91E" w14:textId="77777777" w:rsidR="00E03616" w:rsidRPr="00624A4B" w:rsidRDefault="00E03616" w:rsidP="00E03616">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Más información en </w:t>
      </w:r>
      <w:hyperlink r:id="rId22" w:history="1">
        <w:r w:rsidRPr="00624A4B">
          <w:rPr>
            <w:rStyle w:val="Hipervnculo"/>
            <w:rFonts w:asciiTheme="minorHAnsi" w:hAnsiTheme="minorHAnsi" w:cstheme="minorHAnsi"/>
            <w:sz w:val="22"/>
            <w:szCs w:val="22"/>
          </w:rPr>
          <w:t>proyectolibera.org</w:t>
        </w:r>
      </w:hyperlink>
    </w:p>
    <w:p w14:paraId="71880AAB" w14:textId="77777777" w:rsidR="00E03616" w:rsidRPr="00624A4B" w:rsidRDefault="00E03616" w:rsidP="00E03616">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lastRenderedPageBreak/>
        <w:t>Sobre SEO/BirdLife</w:t>
      </w:r>
    </w:p>
    <w:p w14:paraId="0B0E39DC" w14:textId="77777777" w:rsidR="00E03616" w:rsidRPr="00624A4B" w:rsidRDefault="00E03616" w:rsidP="00E03616">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3BCE6A97" w14:textId="77777777" w:rsidR="00E03616" w:rsidRPr="00624A4B" w:rsidRDefault="00E03616" w:rsidP="00E03616">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Ecoembes</w:t>
      </w:r>
    </w:p>
    <w:p w14:paraId="78DBE923" w14:textId="77777777" w:rsidR="00E03616" w:rsidRPr="00624A4B" w:rsidRDefault="00C93658" w:rsidP="00E03616">
      <w:pPr>
        <w:pStyle w:val="NormalWeb"/>
        <w:ind w:hanging="2"/>
        <w:jc w:val="both"/>
        <w:rPr>
          <w:rFonts w:asciiTheme="minorHAnsi" w:hAnsiTheme="minorHAnsi" w:cstheme="minorHAnsi"/>
          <w:sz w:val="22"/>
          <w:szCs w:val="22"/>
        </w:rPr>
      </w:pPr>
      <w:hyperlink r:id="rId23" w:history="1">
        <w:r w:rsidR="00E03616" w:rsidRPr="00624A4B">
          <w:rPr>
            <w:rStyle w:val="Hipervnculo"/>
            <w:rFonts w:asciiTheme="minorHAnsi" w:hAnsiTheme="minorHAnsi" w:cstheme="minorHAnsi"/>
            <w:sz w:val="22"/>
            <w:szCs w:val="22"/>
          </w:rPr>
          <w:t>Ecoembes</w:t>
        </w:r>
      </w:hyperlink>
      <w:r w:rsidR="00E03616">
        <w:rPr>
          <w:rFonts w:asciiTheme="minorHAnsi" w:hAnsiTheme="minorHAnsi" w:cstheme="minorHAnsi"/>
          <w:color w:val="000000"/>
          <w:sz w:val="22"/>
          <w:szCs w:val="22"/>
        </w:rPr>
        <w:t xml:space="preserve"> es la</w:t>
      </w:r>
      <w:r w:rsidR="00E03616" w:rsidRPr="00624A4B">
        <w:rPr>
          <w:rFonts w:asciiTheme="minorHAnsi" w:hAnsiTheme="minorHAnsi" w:cstheme="minorHAnsi"/>
          <w:color w:val="000000"/>
          <w:sz w:val="22"/>
          <w:szCs w:val="22"/>
        </w:rPr>
        <w:t xml:space="preserve"> organización ambiental sin ánimo de lucro que coordina el reciclaje de los envases de plástico, las latas y los </w:t>
      </w:r>
      <w:proofErr w:type="spellStart"/>
      <w:r w:rsidR="00E03616" w:rsidRPr="00624A4B">
        <w:rPr>
          <w:rFonts w:asciiTheme="minorHAnsi" w:hAnsiTheme="minorHAnsi" w:cstheme="minorHAnsi"/>
          <w:color w:val="000000"/>
          <w:sz w:val="22"/>
          <w:szCs w:val="22"/>
        </w:rPr>
        <w:t>briks</w:t>
      </w:r>
      <w:proofErr w:type="spellEnd"/>
      <w:r w:rsidR="00E03616" w:rsidRPr="00624A4B">
        <w:rPr>
          <w:rFonts w:asciiTheme="minorHAnsi" w:hAnsiTheme="minorHAnsi" w:cstheme="minorHAnsi"/>
          <w:color w:val="000000"/>
          <w:sz w:val="22"/>
          <w:szCs w:val="22"/>
        </w:rPr>
        <w:t xml:space="preserve"> (contenedor amarillo) y los envases de cartón y papel (contenedor azul) en España. </w:t>
      </w:r>
    </w:p>
    <w:p w14:paraId="278BCC17" w14:textId="77777777" w:rsidR="00E03616" w:rsidRDefault="00E03616" w:rsidP="00E03616">
      <w:pPr>
        <w:pStyle w:val="NormalWeb"/>
        <w:ind w:hanging="2"/>
        <w:jc w:val="both"/>
        <w:rPr>
          <w:rFonts w:asciiTheme="minorHAnsi" w:hAnsiTheme="minorHAnsi" w:cstheme="minorHAnsi"/>
          <w:color w:val="000000"/>
          <w:sz w:val="22"/>
          <w:szCs w:val="22"/>
        </w:rPr>
      </w:pPr>
      <w:r w:rsidRPr="00624A4B">
        <w:rPr>
          <w:rFonts w:asciiTheme="minorHAnsi" w:hAnsiTheme="minorHAnsi" w:cstheme="minorHAnsi"/>
          <w:color w:val="000000"/>
          <w:sz w:val="22"/>
          <w:szCs w:val="22"/>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sidRPr="00624A4B">
        <w:rPr>
          <w:rFonts w:asciiTheme="minorHAnsi" w:hAnsiTheme="minorHAnsi" w:cstheme="minorHAnsi"/>
          <w:color w:val="000000"/>
          <w:sz w:val="22"/>
          <w:szCs w:val="22"/>
        </w:rPr>
        <w:t>MWh</w:t>
      </w:r>
      <w:proofErr w:type="spellEnd"/>
      <w:r w:rsidRPr="00624A4B">
        <w:rPr>
          <w:rFonts w:asciiTheme="minorHAnsi" w:hAnsiTheme="minorHAnsi" w:cstheme="minorHAnsi"/>
          <w:color w:val="000000"/>
          <w:sz w:val="22"/>
          <w:szCs w:val="22"/>
        </w:rPr>
        <w:t>. Asimismo, se ahorraron 20,74 millones de metros cúbicos de agua.</w:t>
      </w:r>
    </w:p>
    <w:p w14:paraId="3921693F" w14:textId="77777777" w:rsidR="00E03616" w:rsidRPr="00624A4B" w:rsidRDefault="00E03616" w:rsidP="006E02FD">
      <w:pPr>
        <w:pStyle w:val="NormalWeb"/>
        <w:jc w:val="both"/>
        <w:rPr>
          <w:rFonts w:asciiTheme="minorHAnsi" w:hAnsiTheme="minorHAnsi" w:cstheme="minorHAnsi"/>
          <w:sz w:val="22"/>
          <w:szCs w:val="22"/>
        </w:rPr>
      </w:pPr>
    </w:p>
    <w:p w14:paraId="51CF5606" w14:textId="77777777" w:rsidR="00E03616" w:rsidRPr="00624A4B" w:rsidRDefault="00E03616" w:rsidP="00E03616">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rPr>
        <w:t> </w:t>
      </w:r>
      <w:r w:rsidRPr="00624A4B">
        <w:rPr>
          <w:rStyle w:val="Textoennegrita"/>
          <w:rFonts w:asciiTheme="minorHAnsi" w:hAnsiTheme="minorHAnsi" w:cstheme="minorHAnsi"/>
          <w:color w:val="000000"/>
          <w:sz w:val="22"/>
          <w:szCs w:val="22"/>
          <w:u w:val="single"/>
        </w:rPr>
        <w:t>Para más información</w:t>
      </w:r>
      <w:r w:rsidRPr="00624A4B">
        <w:rPr>
          <w:rStyle w:val="Textoennegrita"/>
          <w:rFonts w:asciiTheme="minorHAnsi" w:hAnsiTheme="minorHAnsi" w:cstheme="minorHAnsi"/>
          <w:color w:val="000000"/>
          <w:sz w:val="22"/>
          <w:szCs w:val="22"/>
        </w:rPr>
        <w:t xml:space="preserve">: </w:t>
      </w:r>
    </w:p>
    <w:p w14:paraId="1A24109B" w14:textId="77777777" w:rsidR="00E03616" w:rsidRPr="00624A4B" w:rsidRDefault="00E03616" w:rsidP="00E03616">
      <w:pPr>
        <w:pStyle w:val="NormalWeb"/>
        <w:ind w:left="2" w:hanging="2"/>
        <w:rPr>
          <w:rFonts w:asciiTheme="minorHAnsi" w:hAnsiTheme="minorHAnsi" w:cstheme="minorHAnsi"/>
          <w:sz w:val="22"/>
          <w:szCs w:val="22"/>
        </w:rPr>
      </w:pPr>
      <w:r w:rsidRPr="00624A4B">
        <w:rPr>
          <w:rFonts w:asciiTheme="minorHAnsi" w:hAnsiTheme="minorHAnsi" w:cstheme="minorHAnsi"/>
          <w:color w:val="000000"/>
          <w:sz w:val="22"/>
          <w:szCs w:val="22"/>
        </w:rPr>
        <w:t xml:space="preserve">Romain Titaud / Rosa Santiago / Armando Serra </w:t>
      </w:r>
      <w:hyperlink r:id="rId24" w:history="1">
        <w:r w:rsidRPr="00624A4B">
          <w:rPr>
            <w:rStyle w:val="Hipervnculo"/>
            <w:rFonts w:asciiTheme="minorHAnsi" w:hAnsiTheme="minorHAnsi" w:cstheme="minorHAnsi"/>
            <w:sz w:val="22"/>
            <w:szCs w:val="22"/>
          </w:rPr>
          <w:t>rtitaud@atrevia.com/rsantiago@atrevia.com/aserra@atrevia.com</w:t>
        </w:r>
      </w:hyperlink>
      <w:r w:rsidRPr="00624A4B">
        <w:rPr>
          <w:rFonts w:asciiTheme="minorHAnsi" w:hAnsiTheme="minorHAnsi" w:cstheme="minorHAnsi"/>
          <w:color w:val="000000"/>
          <w:sz w:val="22"/>
          <w:szCs w:val="22"/>
          <w:u w:val="single"/>
        </w:rPr>
        <w:br/>
      </w:r>
      <w:proofErr w:type="spellStart"/>
      <w:r w:rsidRPr="00624A4B">
        <w:rPr>
          <w:rFonts w:asciiTheme="minorHAnsi" w:hAnsiTheme="minorHAnsi" w:cstheme="minorHAnsi"/>
          <w:sz w:val="22"/>
          <w:szCs w:val="22"/>
        </w:rPr>
        <w:t>Tlf</w:t>
      </w:r>
      <w:proofErr w:type="spellEnd"/>
      <w:r w:rsidRPr="00624A4B">
        <w:rPr>
          <w:rFonts w:asciiTheme="minorHAnsi" w:hAnsiTheme="minorHAnsi" w:cstheme="minorHAnsi"/>
          <w:sz w:val="22"/>
          <w:szCs w:val="22"/>
        </w:rPr>
        <w:t>. 667 63 25 19 / 673 33 97 24 / 667 63 22 62</w:t>
      </w:r>
    </w:p>
    <w:p w14:paraId="749DB76A" w14:textId="77777777" w:rsidR="00E03616" w:rsidRPr="00624A4B" w:rsidRDefault="00E03616" w:rsidP="00E03616">
      <w:pPr>
        <w:rPr>
          <w:rFonts w:cstheme="minorHAnsi"/>
        </w:rPr>
      </w:pPr>
      <w:r w:rsidRPr="00624A4B">
        <w:rPr>
          <w:rFonts w:cstheme="minorHAnsi"/>
        </w:rPr>
        <w:t>Olimpia García</w:t>
      </w:r>
      <w:r w:rsidRPr="00624A4B">
        <w:rPr>
          <w:rFonts w:cstheme="minorHAnsi"/>
        </w:rPr>
        <w:br/>
      </w:r>
      <w:hyperlink r:id="rId25" w:history="1">
        <w:r w:rsidRPr="00624A4B">
          <w:rPr>
            <w:rStyle w:val="Hipervnculo"/>
            <w:rFonts w:cstheme="minorHAnsi"/>
          </w:rPr>
          <w:t>prensa@seo.org</w:t>
        </w:r>
      </w:hyperlink>
      <w:r w:rsidRPr="00624A4B">
        <w:rPr>
          <w:rFonts w:cstheme="minorHAnsi"/>
        </w:rPr>
        <w:br/>
      </w:r>
      <w:proofErr w:type="spellStart"/>
      <w:r w:rsidRPr="00624A4B">
        <w:rPr>
          <w:rFonts w:cstheme="minorHAnsi"/>
        </w:rPr>
        <w:t>Tlf</w:t>
      </w:r>
      <w:proofErr w:type="spellEnd"/>
      <w:r w:rsidRPr="00624A4B">
        <w:rPr>
          <w:rFonts w:cstheme="minorHAnsi"/>
        </w:rPr>
        <w:t>. 91434 09 10 / 699 983 670</w:t>
      </w:r>
      <w:r w:rsidRPr="00624A4B">
        <w:rPr>
          <w:rFonts w:cstheme="minorHAnsi"/>
        </w:rPr>
        <w:br/>
        <w:t>@</w:t>
      </w:r>
      <w:proofErr w:type="spellStart"/>
      <w:r w:rsidRPr="00624A4B">
        <w:rPr>
          <w:rFonts w:cstheme="minorHAnsi"/>
        </w:rPr>
        <w:t>seo_birdlife</w:t>
      </w:r>
      <w:proofErr w:type="spellEnd"/>
      <w:r w:rsidRPr="00624A4B">
        <w:rPr>
          <w:rFonts w:cstheme="minorHAnsi"/>
        </w:rPr>
        <w:t xml:space="preserve"> / seo.org</w:t>
      </w:r>
    </w:p>
    <w:p w14:paraId="619244AF" w14:textId="77777777" w:rsidR="00E03616" w:rsidRPr="002A7E64" w:rsidRDefault="00E03616" w:rsidP="00E03616">
      <w:pPr>
        <w:pBdr>
          <w:top w:val="nil"/>
          <w:left w:val="nil"/>
          <w:bottom w:val="nil"/>
          <w:right w:val="nil"/>
          <w:between w:val="nil"/>
        </w:pBdr>
      </w:pPr>
    </w:p>
    <w:p w14:paraId="17541CE5" w14:textId="77777777" w:rsidR="002A7E64" w:rsidRDefault="002A7E64" w:rsidP="002A7E64">
      <w:pPr>
        <w:pStyle w:val="Normal1"/>
        <w:spacing w:line="276" w:lineRule="auto"/>
        <w:jc w:val="both"/>
        <w:rPr>
          <w:rFonts w:asciiTheme="minorHAnsi" w:eastAsia="Calibri" w:hAnsiTheme="minorHAnsi" w:cstheme="minorHAnsi"/>
          <w:b/>
          <w:color w:val="000000"/>
          <w:sz w:val="22"/>
          <w:szCs w:val="22"/>
        </w:rPr>
      </w:pPr>
    </w:p>
    <w:sectPr w:rsidR="002A7E64" w:rsidSect="00A152A1">
      <w:headerReference w:type="default" r:id="rId26"/>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4C643F" w16cid:durableId="240EEBB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E2A30" w14:textId="77777777" w:rsidR="00C93658" w:rsidRDefault="00C93658" w:rsidP="00086785">
      <w:pPr>
        <w:spacing w:after="0" w:line="240" w:lineRule="auto"/>
      </w:pPr>
      <w:r>
        <w:separator/>
      </w:r>
    </w:p>
  </w:endnote>
  <w:endnote w:type="continuationSeparator" w:id="0">
    <w:p w14:paraId="1B437DEE" w14:textId="77777777" w:rsidR="00C93658" w:rsidRDefault="00C93658" w:rsidP="00086785">
      <w:pPr>
        <w:spacing w:after="0" w:line="240" w:lineRule="auto"/>
      </w:pPr>
      <w:r>
        <w:continuationSeparator/>
      </w:r>
    </w:p>
  </w:endnote>
  <w:endnote w:type="continuationNotice" w:id="1">
    <w:p w14:paraId="2A353B93" w14:textId="77777777" w:rsidR="00C93658" w:rsidRDefault="00C93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EEA5B" w14:textId="77777777" w:rsidR="00C93658" w:rsidRDefault="00C93658" w:rsidP="00086785">
      <w:pPr>
        <w:spacing w:after="0" w:line="240" w:lineRule="auto"/>
      </w:pPr>
      <w:r>
        <w:separator/>
      </w:r>
    </w:p>
  </w:footnote>
  <w:footnote w:type="continuationSeparator" w:id="0">
    <w:p w14:paraId="030C2A05" w14:textId="77777777" w:rsidR="00C93658" w:rsidRDefault="00C93658" w:rsidP="00086785">
      <w:pPr>
        <w:spacing w:after="0" w:line="240" w:lineRule="auto"/>
      </w:pPr>
      <w:r>
        <w:continuationSeparator/>
      </w:r>
    </w:p>
  </w:footnote>
  <w:footnote w:type="continuationNotice" w:id="1">
    <w:p w14:paraId="2398F00D" w14:textId="77777777" w:rsidR="00C93658" w:rsidRDefault="00C9365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C4E1C" w14:textId="45F6BF0E" w:rsidR="00AF1BF9" w:rsidRDefault="006E02FD" w:rsidP="00077599">
    <w:pPr>
      <w:pStyle w:val="Encabezado"/>
      <w:jc w:val="center"/>
    </w:pPr>
    <w:r>
      <w:rPr>
        <w:noProof/>
        <w:lang w:eastAsia="es-ES"/>
      </w:rPr>
      <w:drawing>
        <wp:anchor distT="0" distB="0" distL="114300" distR="114300" simplePos="0" relativeHeight="251659264" behindDoc="0" locked="0" layoutInCell="1" allowOverlap="1" wp14:anchorId="4D783F51" wp14:editId="7CA54A90">
          <wp:simplePos x="0" y="0"/>
          <wp:positionH relativeFrom="column">
            <wp:posOffset>4251845</wp:posOffset>
          </wp:positionH>
          <wp:positionV relativeFrom="paragraph">
            <wp:posOffset>333697</wp:posOffset>
          </wp:positionV>
          <wp:extent cx="1760855" cy="30861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308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60B5">
      <w:rPr>
        <w:noProof/>
        <w:lang w:eastAsia="es-ES"/>
      </w:rPr>
      <w:drawing>
        <wp:anchor distT="0" distB="0" distL="114300" distR="114300" simplePos="0" relativeHeight="251658240" behindDoc="1" locked="0" layoutInCell="1" allowOverlap="1" wp14:anchorId="7717061D" wp14:editId="4278E777">
          <wp:simplePos x="0" y="0"/>
          <wp:positionH relativeFrom="margin">
            <wp:posOffset>-712470</wp:posOffset>
          </wp:positionH>
          <wp:positionV relativeFrom="paragraph">
            <wp:posOffset>107950</wp:posOffset>
          </wp:positionV>
          <wp:extent cx="4737735" cy="677545"/>
          <wp:effectExtent l="0" t="0" r="5715" b="825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737735" cy="677545"/>
                  </a:xfrm>
                  <a:prstGeom prst="rect">
                    <a:avLst/>
                  </a:prstGeom>
                </pic:spPr>
              </pic:pic>
            </a:graphicData>
          </a:graphic>
          <wp14:sizeRelH relativeFrom="margin">
            <wp14:pctWidth>0</wp14:pctWidth>
          </wp14:sizeRelH>
          <wp14:sizeRelV relativeFrom="margin">
            <wp14:pctHeight>0</wp14:pctHeight>
          </wp14:sizeRelV>
        </wp:anchor>
      </w:drawing>
    </w:r>
  </w:p>
  <w:p w14:paraId="2EDD7F3C" w14:textId="175A3D20" w:rsidR="00AF1BF9" w:rsidRPr="00086785" w:rsidRDefault="00AF1BF9" w:rsidP="0008678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31F1"/>
    <w:multiLevelType w:val="hybridMultilevel"/>
    <w:tmpl w:val="32E01A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21A702A"/>
    <w:multiLevelType w:val="hybridMultilevel"/>
    <w:tmpl w:val="A23C852C"/>
    <w:lvl w:ilvl="0" w:tplc="C4489B42">
      <w:numFmt w:val="bullet"/>
      <w:lvlText w:val=""/>
      <w:lvlJc w:val="left"/>
      <w:pPr>
        <w:ind w:left="359" w:hanging="360"/>
      </w:pPr>
      <w:rPr>
        <w:rFonts w:ascii="Symbol" w:eastAsia="Calibri" w:hAnsi="Symbol" w:cs="Calibri"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3" w15:restartNumberingAfterBreak="0">
    <w:nsid w:val="23AD5863"/>
    <w:multiLevelType w:val="hybridMultilevel"/>
    <w:tmpl w:val="B54EE8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D23A89"/>
    <w:multiLevelType w:val="hybridMultilevel"/>
    <w:tmpl w:val="A9F0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0510C0"/>
    <w:multiLevelType w:val="hybridMultilevel"/>
    <w:tmpl w:val="46BE67AC"/>
    <w:lvl w:ilvl="0" w:tplc="D92E3472">
      <w:numFmt w:val="bullet"/>
      <w:lvlText w:val="-"/>
      <w:lvlJc w:val="left"/>
      <w:pPr>
        <w:ind w:left="720" w:hanging="360"/>
      </w:pPr>
      <w:rPr>
        <w:rFonts w:ascii="Calibri" w:eastAsia="Calibri" w:hAnsi="Calibri" w:cs="Calibri" w:hint="default"/>
        <w:b/>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9A77D5"/>
    <w:multiLevelType w:val="hybridMultilevel"/>
    <w:tmpl w:val="DBD879D0"/>
    <w:lvl w:ilvl="0" w:tplc="DD26B2F2">
      <w:start w:val="1"/>
      <w:numFmt w:val="bullet"/>
      <w:lvlText w:val=""/>
      <w:lvlJc w:val="left"/>
      <w:pPr>
        <w:tabs>
          <w:tab w:val="num" w:pos="720"/>
        </w:tabs>
        <w:ind w:left="720" w:hanging="360"/>
      </w:pPr>
      <w:rPr>
        <w:rFonts w:ascii="Symbol" w:hAnsi="Symbol" w:hint="default"/>
        <w:sz w:val="20"/>
      </w:rPr>
    </w:lvl>
    <w:lvl w:ilvl="1" w:tplc="9F62009C">
      <w:start w:val="1"/>
      <w:numFmt w:val="bullet"/>
      <w:lvlText w:val="o"/>
      <w:lvlJc w:val="left"/>
      <w:pPr>
        <w:tabs>
          <w:tab w:val="num" w:pos="1440"/>
        </w:tabs>
        <w:ind w:left="1440" w:hanging="360"/>
      </w:pPr>
      <w:rPr>
        <w:rFonts w:ascii="Courier New" w:hAnsi="Courier New" w:cs="Times New Roman" w:hint="default"/>
        <w:sz w:val="20"/>
      </w:rPr>
    </w:lvl>
    <w:lvl w:ilvl="2" w:tplc="B8C632C0">
      <w:start w:val="1"/>
      <w:numFmt w:val="bullet"/>
      <w:lvlText w:val=""/>
      <w:lvlJc w:val="left"/>
      <w:pPr>
        <w:tabs>
          <w:tab w:val="num" w:pos="2160"/>
        </w:tabs>
        <w:ind w:left="2160" w:hanging="360"/>
      </w:pPr>
      <w:rPr>
        <w:rFonts w:ascii="Wingdings" w:hAnsi="Wingdings" w:hint="default"/>
        <w:sz w:val="20"/>
      </w:rPr>
    </w:lvl>
    <w:lvl w:ilvl="3" w:tplc="7B6EB0CA">
      <w:start w:val="1"/>
      <w:numFmt w:val="bullet"/>
      <w:lvlText w:val=""/>
      <w:lvlJc w:val="left"/>
      <w:pPr>
        <w:tabs>
          <w:tab w:val="num" w:pos="2880"/>
        </w:tabs>
        <w:ind w:left="2880" w:hanging="360"/>
      </w:pPr>
      <w:rPr>
        <w:rFonts w:ascii="Wingdings" w:hAnsi="Wingdings" w:hint="default"/>
        <w:sz w:val="20"/>
      </w:rPr>
    </w:lvl>
    <w:lvl w:ilvl="4" w:tplc="A64A183E">
      <w:start w:val="1"/>
      <w:numFmt w:val="bullet"/>
      <w:lvlText w:val=""/>
      <w:lvlJc w:val="left"/>
      <w:pPr>
        <w:tabs>
          <w:tab w:val="num" w:pos="3600"/>
        </w:tabs>
        <w:ind w:left="3600" w:hanging="360"/>
      </w:pPr>
      <w:rPr>
        <w:rFonts w:ascii="Wingdings" w:hAnsi="Wingdings" w:hint="default"/>
        <w:sz w:val="20"/>
      </w:rPr>
    </w:lvl>
    <w:lvl w:ilvl="5" w:tplc="5D5284AE">
      <w:start w:val="1"/>
      <w:numFmt w:val="bullet"/>
      <w:lvlText w:val=""/>
      <w:lvlJc w:val="left"/>
      <w:pPr>
        <w:tabs>
          <w:tab w:val="num" w:pos="4320"/>
        </w:tabs>
        <w:ind w:left="4320" w:hanging="360"/>
      </w:pPr>
      <w:rPr>
        <w:rFonts w:ascii="Wingdings" w:hAnsi="Wingdings" w:hint="default"/>
        <w:sz w:val="20"/>
      </w:rPr>
    </w:lvl>
    <w:lvl w:ilvl="6" w:tplc="9E92CA72">
      <w:start w:val="1"/>
      <w:numFmt w:val="bullet"/>
      <w:lvlText w:val=""/>
      <w:lvlJc w:val="left"/>
      <w:pPr>
        <w:tabs>
          <w:tab w:val="num" w:pos="5040"/>
        </w:tabs>
        <w:ind w:left="5040" w:hanging="360"/>
      </w:pPr>
      <w:rPr>
        <w:rFonts w:ascii="Wingdings" w:hAnsi="Wingdings" w:hint="default"/>
        <w:sz w:val="20"/>
      </w:rPr>
    </w:lvl>
    <w:lvl w:ilvl="7" w:tplc="308E05F6">
      <w:start w:val="1"/>
      <w:numFmt w:val="bullet"/>
      <w:lvlText w:val=""/>
      <w:lvlJc w:val="left"/>
      <w:pPr>
        <w:tabs>
          <w:tab w:val="num" w:pos="5760"/>
        </w:tabs>
        <w:ind w:left="5760" w:hanging="360"/>
      </w:pPr>
      <w:rPr>
        <w:rFonts w:ascii="Wingdings" w:hAnsi="Wingdings" w:hint="default"/>
        <w:sz w:val="20"/>
      </w:rPr>
    </w:lvl>
    <w:lvl w:ilvl="8" w:tplc="06CAC05E">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F0E80"/>
    <w:multiLevelType w:val="hybridMultilevel"/>
    <w:tmpl w:val="14CC2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B0A5099"/>
    <w:multiLevelType w:val="hybridMultilevel"/>
    <w:tmpl w:val="92A2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BA62B4C"/>
    <w:multiLevelType w:val="hybridMultilevel"/>
    <w:tmpl w:val="78EEE4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29D7955"/>
    <w:multiLevelType w:val="hybridMultilevel"/>
    <w:tmpl w:val="2F482FB8"/>
    <w:lvl w:ilvl="0" w:tplc="0C0A0001">
      <w:start w:val="1"/>
      <w:numFmt w:val="bullet"/>
      <w:lvlText w:val=""/>
      <w:lvlJc w:val="left"/>
      <w:pPr>
        <w:ind w:left="644"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52626FA"/>
    <w:multiLevelType w:val="multilevel"/>
    <w:tmpl w:val="053298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9413C38"/>
    <w:multiLevelType w:val="hybridMultilevel"/>
    <w:tmpl w:val="2FAEAC8A"/>
    <w:lvl w:ilvl="0" w:tplc="0C0A0001">
      <w:start w:val="1"/>
      <w:numFmt w:val="bullet"/>
      <w:lvlText w:val=""/>
      <w:lvlJc w:val="left"/>
      <w:pPr>
        <w:ind w:left="720" w:hanging="360"/>
      </w:pPr>
      <w:rPr>
        <w:rFonts w:ascii="Symbol" w:hAnsi="Symbol" w:hint="default"/>
      </w:rPr>
    </w:lvl>
    <w:lvl w:ilvl="1" w:tplc="BB426E48">
      <w:start w:val="1"/>
      <w:numFmt w:val="decimal"/>
      <w:lvlText w:val="%2."/>
      <w:lvlJc w:val="left"/>
      <w:pPr>
        <w:ind w:left="1440" w:hanging="360"/>
      </w:pPr>
      <w:rPr>
        <w:rFonts w:ascii="Calibri" w:eastAsia="Calibri" w:hAnsi="Calibri" w:cs="Times New Roman"/>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6C1948FA"/>
    <w:multiLevelType w:val="hybridMultilevel"/>
    <w:tmpl w:val="E4F8BB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726E29C6"/>
    <w:multiLevelType w:val="hybridMultilevel"/>
    <w:tmpl w:val="33A227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7315DFE"/>
    <w:multiLevelType w:val="hybridMultilevel"/>
    <w:tmpl w:val="23281724"/>
    <w:lvl w:ilvl="0" w:tplc="0C0A0001">
      <w:start w:val="1"/>
      <w:numFmt w:val="bullet"/>
      <w:lvlText w:val=""/>
      <w:lvlJc w:val="left"/>
      <w:pPr>
        <w:ind w:left="358" w:hanging="360"/>
      </w:pPr>
      <w:rPr>
        <w:rFonts w:ascii="Symbol" w:hAnsi="Symbol" w:hint="default"/>
      </w:rPr>
    </w:lvl>
    <w:lvl w:ilvl="1" w:tplc="0C0A0003">
      <w:start w:val="1"/>
      <w:numFmt w:val="bullet"/>
      <w:lvlText w:val="o"/>
      <w:lvlJc w:val="left"/>
      <w:pPr>
        <w:ind w:left="1078" w:hanging="360"/>
      </w:pPr>
      <w:rPr>
        <w:rFonts w:ascii="Courier New" w:hAnsi="Courier New" w:cs="Courier New" w:hint="default"/>
      </w:rPr>
    </w:lvl>
    <w:lvl w:ilvl="2" w:tplc="0C0A0005">
      <w:start w:val="1"/>
      <w:numFmt w:val="bullet"/>
      <w:lvlText w:val=""/>
      <w:lvlJc w:val="left"/>
      <w:pPr>
        <w:ind w:left="1798" w:hanging="360"/>
      </w:pPr>
      <w:rPr>
        <w:rFonts w:ascii="Wingdings" w:hAnsi="Wingdings" w:hint="default"/>
      </w:rPr>
    </w:lvl>
    <w:lvl w:ilvl="3" w:tplc="18C47E8C">
      <w:start w:val="3"/>
      <w:numFmt w:val="bullet"/>
      <w:lvlText w:val=""/>
      <w:lvlJc w:val="left"/>
      <w:pPr>
        <w:ind w:left="2518" w:hanging="360"/>
      </w:pPr>
      <w:rPr>
        <w:rFonts w:ascii="Wingdings" w:eastAsia="Calibri" w:hAnsi="Wingdings" w:cs="Times New Roman" w:hint="default"/>
      </w:rPr>
    </w:lvl>
    <w:lvl w:ilvl="4" w:tplc="0C0A0003" w:tentative="1">
      <w:start w:val="1"/>
      <w:numFmt w:val="bullet"/>
      <w:lvlText w:val="o"/>
      <w:lvlJc w:val="left"/>
      <w:pPr>
        <w:ind w:left="3238" w:hanging="360"/>
      </w:pPr>
      <w:rPr>
        <w:rFonts w:ascii="Courier New" w:hAnsi="Courier New" w:cs="Courier New" w:hint="default"/>
      </w:rPr>
    </w:lvl>
    <w:lvl w:ilvl="5" w:tplc="0C0A0005" w:tentative="1">
      <w:start w:val="1"/>
      <w:numFmt w:val="bullet"/>
      <w:lvlText w:val=""/>
      <w:lvlJc w:val="left"/>
      <w:pPr>
        <w:ind w:left="3958" w:hanging="360"/>
      </w:pPr>
      <w:rPr>
        <w:rFonts w:ascii="Wingdings" w:hAnsi="Wingdings" w:hint="default"/>
      </w:rPr>
    </w:lvl>
    <w:lvl w:ilvl="6" w:tplc="0C0A0001" w:tentative="1">
      <w:start w:val="1"/>
      <w:numFmt w:val="bullet"/>
      <w:lvlText w:val=""/>
      <w:lvlJc w:val="left"/>
      <w:pPr>
        <w:ind w:left="4678" w:hanging="360"/>
      </w:pPr>
      <w:rPr>
        <w:rFonts w:ascii="Symbol" w:hAnsi="Symbol" w:hint="default"/>
      </w:rPr>
    </w:lvl>
    <w:lvl w:ilvl="7" w:tplc="0C0A0003" w:tentative="1">
      <w:start w:val="1"/>
      <w:numFmt w:val="bullet"/>
      <w:lvlText w:val="o"/>
      <w:lvlJc w:val="left"/>
      <w:pPr>
        <w:ind w:left="5398" w:hanging="360"/>
      </w:pPr>
      <w:rPr>
        <w:rFonts w:ascii="Courier New" w:hAnsi="Courier New" w:cs="Courier New" w:hint="default"/>
      </w:rPr>
    </w:lvl>
    <w:lvl w:ilvl="8" w:tplc="0C0A0005" w:tentative="1">
      <w:start w:val="1"/>
      <w:numFmt w:val="bullet"/>
      <w:lvlText w:val=""/>
      <w:lvlJc w:val="left"/>
      <w:pPr>
        <w:ind w:left="6118" w:hanging="360"/>
      </w:pPr>
      <w:rPr>
        <w:rFonts w:ascii="Wingdings" w:hAnsi="Wingdings" w:hint="default"/>
      </w:rPr>
    </w:lvl>
  </w:abstractNum>
  <w:num w:numId="1">
    <w:abstractNumId w:val="2"/>
  </w:num>
  <w:num w:numId="2">
    <w:abstractNumId w:val="2"/>
  </w:num>
  <w:num w:numId="3">
    <w:abstractNumId w:val="7"/>
  </w:num>
  <w:num w:numId="4">
    <w:abstractNumId w:val="1"/>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lvlOverride w:ilvl="0"/>
    <w:lvlOverride w:ilvl="1">
      <w:startOverride w:val="1"/>
    </w:lvlOverride>
    <w:lvlOverride w:ilvl="2"/>
    <w:lvlOverride w:ilvl="3"/>
    <w:lvlOverride w:ilvl="4"/>
    <w:lvlOverride w:ilvl="5"/>
    <w:lvlOverride w:ilvl="6"/>
    <w:lvlOverride w:ilvl="7"/>
    <w:lvlOverride w:ilvl="8"/>
  </w:num>
  <w:num w:numId="9">
    <w:abstractNumId w:val="15"/>
  </w:num>
  <w:num w:numId="10">
    <w:abstractNumId w:val="5"/>
  </w:num>
  <w:num w:numId="11">
    <w:abstractNumId w:val="8"/>
  </w:num>
  <w:num w:numId="12">
    <w:abstractNumId w:val="12"/>
  </w:num>
  <w:num w:numId="13">
    <w:abstractNumId w:val="14"/>
  </w:num>
  <w:num w:numId="14">
    <w:abstractNumId w:val="9"/>
  </w:num>
  <w:num w:numId="15">
    <w:abstractNumId w:val="0"/>
  </w:num>
  <w:num w:numId="16">
    <w:abstractNumId w:val="4"/>
  </w:num>
  <w:num w:numId="17">
    <w:abstractNumId w:val="1"/>
  </w:num>
  <w:num w:numId="18">
    <w:abstractNumId w:val="6"/>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85"/>
    <w:rsid w:val="00003751"/>
    <w:rsid w:val="00006061"/>
    <w:rsid w:val="00007CB7"/>
    <w:rsid w:val="00013336"/>
    <w:rsid w:val="00014154"/>
    <w:rsid w:val="00014CA4"/>
    <w:rsid w:val="00015CBB"/>
    <w:rsid w:val="000163E5"/>
    <w:rsid w:val="00020CCB"/>
    <w:rsid w:val="00021AF6"/>
    <w:rsid w:val="000237B9"/>
    <w:rsid w:val="000264DB"/>
    <w:rsid w:val="00027073"/>
    <w:rsid w:val="000333CF"/>
    <w:rsid w:val="00036C90"/>
    <w:rsid w:val="00044D98"/>
    <w:rsid w:val="00045727"/>
    <w:rsid w:val="00045BE9"/>
    <w:rsid w:val="00045EB9"/>
    <w:rsid w:val="000469FA"/>
    <w:rsid w:val="00047FCD"/>
    <w:rsid w:val="00050438"/>
    <w:rsid w:val="00056AE0"/>
    <w:rsid w:val="00060F1F"/>
    <w:rsid w:val="000617B0"/>
    <w:rsid w:val="0006427F"/>
    <w:rsid w:val="00072C6F"/>
    <w:rsid w:val="000742AF"/>
    <w:rsid w:val="000745D3"/>
    <w:rsid w:val="00077599"/>
    <w:rsid w:val="000828EE"/>
    <w:rsid w:val="00083D3B"/>
    <w:rsid w:val="00086785"/>
    <w:rsid w:val="000950D9"/>
    <w:rsid w:val="000967E7"/>
    <w:rsid w:val="000B03A9"/>
    <w:rsid w:val="000B36F3"/>
    <w:rsid w:val="000B495D"/>
    <w:rsid w:val="000B4B68"/>
    <w:rsid w:val="000C4BA8"/>
    <w:rsid w:val="000E1B1E"/>
    <w:rsid w:val="000E573C"/>
    <w:rsid w:val="000E5759"/>
    <w:rsid w:val="000F1505"/>
    <w:rsid w:val="000F3FCF"/>
    <w:rsid w:val="000F4FEE"/>
    <w:rsid w:val="000F64C8"/>
    <w:rsid w:val="00100B23"/>
    <w:rsid w:val="00102407"/>
    <w:rsid w:val="00111E5A"/>
    <w:rsid w:val="00114931"/>
    <w:rsid w:val="001155DE"/>
    <w:rsid w:val="00115B05"/>
    <w:rsid w:val="00122486"/>
    <w:rsid w:val="00133D77"/>
    <w:rsid w:val="00134B44"/>
    <w:rsid w:val="00140930"/>
    <w:rsid w:val="00141FBB"/>
    <w:rsid w:val="00144916"/>
    <w:rsid w:val="00146FFC"/>
    <w:rsid w:val="00147209"/>
    <w:rsid w:val="00153DCC"/>
    <w:rsid w:val="00155093"/>
    <w:rsid w:val="00165300"/>
    <w:rsid w:val="0018209E"/>
    <w:rsid w:val="00184EDF"/>
    <w:rsid w:val="00185802"/>
    <w:rsid w:val="00186F7D"/>
    <w:rsid w:val="001930EB"/>
    <w:rsid w:val="00194A5E"/>
    <w:rsid w:val="00195B4A"/>
    <w:rsid w:val="00196DA1"/>
    <w:rsid w:val="001B028D"/>
    <w:rsid w:val="001B3ED2"/>
    <w:rsid w:val="001B66BD"/>
    <w:rsid w:val="001C3D88"/>
    <w:rsid w:val="001C485B"/>
    <w:rsid w:val="001C65EE"/>
    <w:rsid w:val="001D1699"/>
    <w:rsid w:val="001E0D80"/>
    <w:rsid w:val="001E3568"/>
    <w:rsid w:val="001E35D5"/>
    <w:rsid w:val="001E4CBD"/>
    <w:rsid w:val="001F2900"/>
    <w:rsid w:val="001F2D10"/>
    <w:rsid w:val="001F6110"/>
    <w:rsid w:val="00210317"/>
    <w:rsid w:val="00213F1D"/>
    <w:rsid w:val="00221160"/>
    <w:rsid w:val="00223FE4"/>
    <w:rsid w:val="0022456E"/>
    <w:rsid w:val="0022501E"/>
    <w:rsid w:val="00227264"/>
    <w:rsid w:val="002314E1"/>
    <w:rsid w:val="002361E9"/>
    <w:rsid w:val="00243B73"/>
    <w:rsid w:val="0025197E"/>
    <w:rsid w:val="00253891"/>
    <w:rsid w:val="0026005A"/>
    <w:rsid w:val="00264091"/>
    <w:rsid w:val="00266A43"/>
    <w:rsid w:val="0027658E"/>
    <w:rsid w:val="002771F4"/>
    <w:rsid w:val="002835D6"/>
    <w:rsid w:val="00283A55"/>
    <w:rsid w:val="00287ECB"/>
    <w:rsid w:val="00295760"/>
    <w:rsid w:val="00296096"/>
    <w:rsid w:val="002A7E64"/>
    <w:rsid w:val="002B05B8"/>
    <w:rsid w:val="002B4CC9"/>
    <w:rsid w:val="002D4BCF"/>
    <w:rsid w:val="002D60B5"/>
    <w:rsid w:val="002E00A1"/>
    <w:rsid w:val="002E061F"/>
    <w:rsid w:val="002E6CF9"/>
    <w:rsid w:val="002F24E7"/>
    <w:rsid w:val="002F410E"/>
    <w:rsid w:val="002F6FBF"/>
    <w:rsid w:val="00304B2D"/>
    <w:rsid w:val="003119BA"/>
    <w:rsid w:val="00316C18"/>
    <w:rsid w:val="00323204"/>
    <w:rsid w:val="00327333"/>
    <w:rsid w:val="0033634B"/>
    <w:rsid w:val="00337239"/>
    <w:rsid w:val="003405B9"/>
    <w:rsid w:val="003406A8"/>
    <w:rsid w:val="0035206C"/>
    <w:rsid w:val="003554EF"/>
    <w:rsid w:val="00360A81"/>
    <w:rsid w:val="00381F09"/>
    <w:rsid w:val="0038550C"/>
    <w:rsid w:val="003877A3"/>
    <w:rsid w:val="003A007D"/>
    <w:rsid w:val="003A21C9"/>
    <w:rsid w:val="003B095E"/>
    <w:rsid w:val="003B412D"/>
    <w:rsid w:val="003B4C5F"/>
    <w:rsid w:val="003B7CC3"/>
    <w:rsid w:val="003C1EAC"/>
    <w:rsid w:val="003D2018"/>
    <w:rsid w:val="003D7309"/>
    <w:rsid w:val="003E4383"/>
    <w:rsid w:val="003F0ADD"/>
    <w:rsid w:val="003F1AFE"/>
    <w:rsid w:val="0040478E"/>
    <w:rsid w:val="004109D2"/>
    <w:rsid w:val="00412445"/>
    <w:rsid w:val="0042388E"/>
    <w:rsid w:val="00424F97"/>
    <w:rsid w:val="00430C60"/>
    <w:rsid w:val="00436093"/>
    <w:rsid w:val="00443915"/>
    <w:rsid w:val="00444904"/>
    <w:rsid w:val="0044586F"/>
    <w:rsid w:val="00450FC3"/>
    <w:rsid w:val="004558E1"/>
    <w:rsid w:val="00457640"/>
    <w:rsid w:val="00460A7E"/>
    <w:rsid w:val="00461D71"/>
    <w:rsid w:val="0047001C"/>
    <w:rsid w:val="00471AEE"/>
    <w:rsid w:val="004734EE"/>
    <w:rsid w:val="00475B40"/>
    <w:rsid w:val="00477C8F"/>
    <w:rsid w:val="00477EB7"/>
    <w:rsid w:val="004835AF"/>
    <w:rsid w:val="00492590"/>
    <w:rsid w:val="00494C80"/>
    <w:rsid w:val="00496447"/>
    <w:rsid w:val="004A5B2F"/>
    <w:rsid w:val="004A75DB"/>
    <w:rsid w:val="004B5310"/>
    <w:rsid w:val="004C3622"/>
    <w:rsid w:val="004C4066"/>
    <w:rsid w:val="004C5DDE"/>
    <w:rsid w:val="004D5B98"/>
    <w:rsid w:val="004D6B40"/>
    <w:rsid w:val="004D7594"/>
    <w:rsid w:val="004D7B32"/>
    <w:rsid w:val="004E2AB1"/>
    <w:rsid w:val="004E5D87"/>
    <w:rsid w:val="004F30B5"/>
    <w:rsid w:val="004F5059"/>
    <w:rsid w:val="004F79FF"/>
    <w:rsid w:val="00503932"/>
    <w:rsid w:val="005048C2"/>
    <w:rsid w:val="00510955"/>
    <w:rsid w:val="00512C67"/>
    <w:rsid w:val="00517599"/>
    <w:rsid w:val="0052010F"/>
    <w:rsid w:val="005203C5"/>
    <w:rsid w:val="005220B3"/>
    <w:rsid w:val="005318F1"/>
    <w:rsid w:val="00550A29"/>
    <w:rsid w:val="00551DBD"/>
    <w:rsid w:val="00553A71"/>
    <w:rsid w:val="0055567E"/>
    <w:rsid w:val="00556D0A"/>
    <w:rsid w:val="00567CF0"/>
    <w:rsid w:val="00570599"/>
    <w:rsid w:val="00582D04"/>
    <w:rsid w:val="005864EE"/>
    <w:rsid w:val="00593AD3"/>
    <w:rsid w:val="005A22FD"/>
    <w:rsid w:val="005A2BD1"/>
    <w:rsid w:val="005A31BF"/>
    <w:rsid w:val="005A79BD"/>
    <w:rsid w:val="005B119C"/>
    <w:rsid w:val="005B2234"/>
    <w:rsid w:val="005B391D"/>
    <w:rsid w:val="005B73AC"/>
    <w:rsid w:val="005C2B44"/>
    <w:rsid w:val="005C45E2"/>
    <w:rsid w:val="005C5A33"/>
    <w:rsid w:val="005C6114"/>
    <w:rsid w:val="005D303E"/>
    <w:rsid w:val="005D5020"/>
    <w:rsid w:val="005D68C9"/>
    <w:rsid w:val="005D7E72"/>
    <w:rsid w:val="005F16D2"/>
    <w:rsid w:val="005F4CC4"/>
    <w:rsid w:val="005F6DA9"/>
    <w:rsid w:val="006035D1"/>
    <w:rsid w:val="00604370"/>
    <w:rsid w:val="00625B14"/>
    <w:rsid w:val="00630295"/>
    <w:rsid w:val="00632B9E"/>
    <w:rsid w:val="006527F3"/>
    <w:rsid w:val="00655B38"/>
    <w:rsid w:val="00660BD3"/>
    <w:rsid w:val="00664EC9"/>
    <w:rsid w:val="00675939"/>
    <w:rsid w:val="006775CE"/>
    <w:rsid w:val="006853E5"/>
    <w:rsid w:val="00686DEB"/>
    <w:rsid w:val="006A2DF6"/>
    <w:rsid w:val="006A485D"/>
    <w:rsid w:val="006A69A1"/>
    <w:rsid w:val="006A7352"/>
    <w:rsid w:val="006B483F"/>
    <w:rsid w:val="006C236C"/>
    <w:rsid w:val="006C3CB3"/>
    <w:rsid w:val="006C71F8"/>
    <w:rsid w:val="006D7A4E"/>
    <w:rsid w:val="006E02FD"/>
    <w:rsid w:val="006E0F94"/>
    <w:rsid w:val="006E70BD"/>
    <w:rsid w:val="006E79D2"/>
    <w:rsid w:val="006F4503"/>
    <w:rsid w:val="00701C7B"/>
    <w:rsid w:val="0070474E"/>
    <w:rsid w:val="00705295"/>
    <w:rsid w:val="007066F9"/>
    <w:rsid w:val="007257FA"/>
    <w:rsid w:val="00735B37"/>
    <w:rsid w:val="00735FDF"/>
    <w:rsid w:val="007423CB"/>
    <w:rsid w:val="00746DB5"/>
    <w:rsid w:val="007476BC"/>
    <w:rsid w:val="00760071"/>
    <w:rsid w:val="00760536"/>
    <w:rsid w:val="007626B4"/>
    <w:rsid w:val="00763898"/>
    <w:rsid w:val="007709CE"/>
    <w:rsid w:val="0077149E"/>
    <w:rsid w:val="00771981"/>
    <w:rsid w:val="00776FF8"/>
    <w:rsid w:val="007773F6"/>
    <w:rsid w:val="00786691"/>
    <w:rsid w:val="00793504"/>
    <w:rsid w:val="00793657"/>
    <w:rsid w:val="007A6ECD"/>
    <w:rsid w:val="007C0EF6"/>
    <w:rsid w:val="007C2FF4"/>
    <w:rsid w:val="007C4508"/>
    <w:rsid w:val="007D417D"/>
    <w:rsid w:val="007E012E"/>
    <w:rsid w:val="007E3F0E"/>
    <w:rsid w:val="007F5B82"/>
    <w:rsid w:val="00806619"/>
    <w:rsid w:val="008137B2"/>
    <w:rsid w:val="00815CD8"/>
    <w:rsid w:val="00816943"/>
    <w:rsid w:val="00820696"/>
    <w:rsid w:val="00825F2F"/>
    <w:rsid w:val="00850B27"/>
    <w:rsid w:val="00851AAA"/>
    <w:rsid w:val="00855852"/>
    <w:rsid w:val="00860BE1"/>
    <w:rsid w:val="008710F5"/>
    <w:rsid w:val="00886627"/>
    <w:rsid w:val="0088788A"/>
    <w:rsid w:val="00891CD3"/>
    <w:rsid w:val="008949AC"/>
    <w:rsid w:val="00896A7E"/>
    <w:rsid w:val="008A0F08"/>
    <w:rsid w:val="008A6DD5"/>
    <w:rsid w:val="008B29CA"/>
    <w:rsid w:val="008C07FD"/>
    <w:rsid w:val="008C189E"/>
    <w:rsid w:val="008C7376"/>
    <w:rsid w:val="008D0F23"/>
    <w:rsid w:val="008D2918"/>
    <w:rsid w:val="008D3BD8"/>
    <w:rsid w:val="008F2B45"/>
    <w:rsid w:val="0090541C"/>
    <w:rsid w:val="0091539B"/>
    <w:rsid w:val="0091713A"/>
    <w:rsid w:val="009214CA"/>
    <w:rsid w:val="0092310B"/>
    <w:rsid w:val="0093619E"/>
    <w:rsid w:val="00936A67"/>
    <w:rsid w:val="009409AD"/>
    <w:rsid w:val="009447DC"/>
    <w:rsid w:val="0095630E"/>
    <w:rsid w:val="00960BB1"/>
    <w:rsid w:val="009617BE"/>
    <w:rsid w:val="00973980"/>
    <w:rsid w:val="009761A1"/>
    <w:rsid w:val="00977343"/>
    <w:rsid w:val="009803E6"/>
    <w:rsid w:val="0098524F"/>
    <w:rsid w:val="009918D6"/>
    <w:rsid w:val="009938C2"/>
    <w:rsid w:val="00994396"/>
    <w:rsid w:val="0099477C"/>
    <w:rsid w:val="009B67FE"/>
    <w:rsid w:val="009B7E66"/>
    <w:rsid w:val="009C23E6"/>
    <w:rsid w:val="009C2B68"/>
    <w:rsid w:val="009D3A08"/>
    <w:rsid w:val="009D41E0"/>
    <w:rsid w:val="009E66FA"/>
    <w:rsid w:val="009E6939"/>
    <w:rsid w:val="00A0699E"/>
    <w:rsid w:val="00A10137"/>
    <w:rsid w:val="00A10462"/>
    <w:rsid w:val="00A152A1"/>
    <w:rsid w:val="00A20243"/>
    <w:rsid w:val="00A2048D"/>
    <w:rsid w:val="00A248B0"/>
    <w:rsid w:val="00A25DCF"/>
    <w:rsid w:val="00A3045D"/>
    <w:rsid w:val="00A30DCA"/>
    <w:rsid w:val="00A34763"/>
    <w:rsid w:val="00A4060A"/>
    <w:rsid w:val="00A50ABD"/>
    <w:rsid w:val="00A56BFA"/>
    <w:rsid w:val="00A66041"/>
    <w:rsid w:val="00A6661F"/>
    <w:rsid w:val="00A741B7"/>
    <w:rsid w:val="00A83864"/>
    <w:rsid w:val="00A9037F"/>
    <w:rsid w:val="00A93233"/>
    <w:rsid w:val="00A94643"/>
    <w:rsid w:val="00AB224D"/>
    <w:rsid w:val="00AB5861"/>
    <w:rsid w:val="00AC0342"/>
    <w:rsid w:val="00AC5282"/>
    <w:rsid w:val="00AE1A07"/>
    <w:rsid w:val="00AF1BF9"/>
    <w:rsid w:val="00AF1C67"/>
    <w:rsid w:val="00AF3348"/>
    <w:rsid w:val="00B0794B"/>
    <w:rsid w:val="00B102B6"/>
    <w:rsid w:val="00B10853"/>
    <w:rsid w:val="00B222D8"/>
    <w:rsid w:val="00B24991"/>
    <w:rsid w:val="00B408B5"/>
    <w:rsid w:val="00B44FB2"/>
    <w:rsid w:val="00B454BA"/>
    <w:rsid w:val="00B50E7D"/>
    <w:rsid w:val="00B5642B"/>
    <w:rsid w:val="00B612C0"/>
    <w:rsid w:val="00B635A4"/>
    <w:rsid w:val="00B6410D"/>
    <w:rsid w:val="00B656A8"/>
    <w:rsid w:val="00B657C3"/>
    <w:rsid w:val="00B679D8"/>
    <w:rsid w:val="00B71A76"/>
    <w:rsid w:val="00B8136B"/>
    <w:rsid w:val="00B830EC"/>
    <w:rsid w:val="00B91DC8"/>
    <w:rsid w:val="00B961C3"/>
    <w:rsid w:val="00BA2D5C"/>
    <w:rsid w:val="00BA43C4"/>
    <w:rsid w:val="00BA471B"/>
    <w:rsid w:val="00BA53A9"/>
    <w:rsid w:val="00BB5DC5"/>
    <w:rsid w:val="00BC6DE3"/>
    <w:rsid w:val="00BD3131"/>
    <w:rsid w:val="00BD37D3"/>
    <w:rsid w:val="00BD4B4B"/>
    <w:rsid w:val="00BE0B92"/>
    <w:rsid w:val="00BE0CA3"/>
    <w:rsid w:val="00BF3F5E"/>
    <w:rsid w:val="00C06366"/>
    <w:rsid w:val="00C07952"/>
    <w:rsid w:val="00C14E4A"/>
    <w:rsid w:val="00C15E12"/>
    <w:rsid w:val="00C1689A"/>
    <w:rsid w:val="00C204C3"/>
    <w:rsid w:val="00C215E7"/>
    <w:rsid w:val="00C21F9B"/>
    <w:rsid w:val="00C26D67"/>
    <w:rsid w:val="00C31020"/>
    <w:rsid w:val="00C40A01"/>
    <w:rsid w:val="00C43403"/>
    <w:rsid w:val="00C67220"/>
    <w:rsid w:val="00C71728"/>
    <w:rsid w:val="00C73CD9"/>
    <w:rsid w:val="00C761E2"/>
    <w:rsid w:val="00C93658"/>
    <w:rsid w:val="00CA16B1"/>
    <w:rsid w:val="00CA728B"/>
    <w:rsid w:val="00CB2622"/>
    <w:rsid w:val="00CB5AFB"/>
    <w:rsid w:val="00CB71B6"/>
    <w:rsid w:val="00CC5D0E"/>
    <w:rsid w:val="00CD52A9"/>
    <w:rsid w:val="00CD6CEE"/>
    <w:rsid w:val="00CD7FAF"/>
    <w:rsid w:val="00CE39CE"/>
    <w:rsid w:val="00CF51AC"/>
    <w:rsid w:val="00D02E05"/>
    <w:rsid w:val="00D0381D"/>
    <w:rsid w:val="00D20A8A"/>
    <w:rsid w:val="00D27FDC"/>
    <w:rsid w:val="00D314D1"/>
    <w:rsid w:val="00D41085"/>
    <w:rsid w:val="00D428AF"/>
    <w:rsid w:val="00D42BF6"/>
    <w:rsid w:val="00D42FA1"/>
    <w:rsid w:val="00D439F4"/>
    <w:rsid w:val="00D47BBC"/>
    <w:rsid w:val="00D5364E"/>
    <w:rsid w:val="00D55321"/>
    <w:rsid w:val="00D62947"/>
    <w:rsid w:val="00D63639"/>
    <w:rsid w:val="00D65DDC"/>
    <w:rsid w:val="00D66319"/>
    <w:rsid w:val="00D67712"/>
    <w:rsid w:val="00D84F55"/>
    <w:rsid w:val="00D85C87"/>
    <w:rsid w:val="00D86852"/>
    <w:rsid w:val="00DA1CC7"/>
    <w:rsid w:val="00DB2D37"/>
    <w:rsid w:val="00DB5BD3"/>
    <w:rsid w:val="00DC1058"/>
    <w:rsid w:val="00DC6090"/>
    <w:rsid w:val="00DC7EB5"/>
    <w:rsid w:val="00DD28E5"/>
    <w:rsid w:val="00DD6504"/>
    <w:rsid w:val="00DE31C5"/>
    <w:rsid w:val="00DE4252"/>
    <w:rsid w:val="00DE4BE9"/>
    <w:rsid w:val="00DE713A"/>
    <w:rsid w:val="00DF03C8"/>
    <w:rsid w:val="00DF22EC"/>
    <w:rsid w:val="00DF5056"/>
    <w:rsid w:val="00E00EDC"/>
    <w:rsid w:val="00E0173B"/>
    <w:rsid w:val="00E03616"/>
    <w:rsid w:val="00E03C58"/>
    <w:rsid w:val="00E13E9B"/>
    <w:rsid w:val="00E21869"/>
    <w:rsid w:val="00E22018"/>
    <w:rsid w:val="00E2409F"/>
    <w:rsid w:val="00E337B4"/>
    <w:rsid w:val="00E33C8E"/>
    <w:rsid w:val="00E36865"/>
    <w:rsid w:val="00E46250"/>
    <w:rsid w:val="00E47B32"/>
    <w:rsid w:val="00E649C8"/>
    <w:rsid w:val="00E664DF"/>
    <w:rsid w:val="00E677FC"/>
    <w:rsid w:val="00E80E58"/>
    <w:rsid w:val="00E83DCC"/>
    <w:rsid w:val="00E85BAE"/>
    <w:rsid w:val="00E86110"/>
    <w:rsid w:val="00E86F37"/>
    <w:rsid w:val="00E90AC2"/>
    <w:rsid w:val="00E93B74"/>
    <w:rsid w:val="00EA74F4"/>
    <w:rsid w:val="00EB03BD"/>
    <w:rsid w:val="00EB67C6"/>
    <w:rsid w:val="00EC0D0A"/>
    <w:rsid w:val="00ED1E1B"/>
    <w:rsid w:val="00ED26D4"/>
    <w:rsid w:val="00EE180A"/>
    <w:rsid w:val="00EE6CFB"/>
    <w:rsid w:val="00EF6EE5"/>
    <w:rsid w:val="00F03CA1"/>
    <w:rsid w:val="00F044F2"/>
    <w:rsid w:val="00F11247"/>
    <w:rsid w:val="00F12E14"/>
    <w:rsid w:val="00F12EB6"/>
    <w:rsid w:val="00F32D67"/>
    <w:rsid w:val="00F355D8"/>
    <w:rsid w:val="00F44799"/>
    <w:rsid w:val="00F46F69"/>
    <w:rsid w:val="00F47BDB"/>
    <w:rsid w:val="00F502A2"/>
    <w:rsid w:val="00F502D7"/>
    <w:rsid w:val="00F526A2"/>
    <w:rsid w:val="00F529BF"/>
    <w:rsid w:val="00F57B25"/>
    <w:rsid w:val="00F62174"/>
    <w:rsid w:val="00F62F51"/>
    <w:rsid w:val="00F635CC"/>
    <w:rsid w:val="00F70888"/>
    <w:rsid w:val="00F72E9B"/>
    <w:rsid w:val="00F76345"/>
    <w:rsid w:val="00F77D77"/>
    <w:rsid w:val="00F90806"/>
    <w:rsid w:val="00F965C0"/>
    <w:rsid w:val="00FA0297"/>
    <w:rsid w:val="00FA2907"/>
    <w:rsid w:val="00FA6C75"/>
    <w:rsid w:val="00FB1410"/>
    <w:rsid w:val="00FB258C"/>
    <w:rsid w:val="00FB34DF"/>
    <w:rsid w:val="00FC21BE"/>
    <w:rsid w:val="00FC3286"/>
    <w:rsid w:val="00FC4E8B"/>
    <w:rsid w:val="00FD407B"/>
    <w:rsid w:val="00FE2CA9"/>
    <w:rsid w:val="00FE38E6"/>
    <w:rsid w:val="00FE4373"/>
    <w:rsid w:val="00FE612D"/>
    <w:rsid w:val="00FF35BA"/>
    <w:rsid w:val="00FF6ED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85B5D"/>
  <w15:docId w15:val="{579AB4EB-6BAC-4A04-B626-D77BB61D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2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7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6785"/>
  </w:style>
  <w:style w:type="paragraph" w:styleId="Piedepgina">
    <w:name w:val="footer"/>
    <w:basedOn w:val="Normal"/>
    <w:link w:val="PiedepginaCar"/>
    <w:uiPriority w:val="99"/>
    <w:unhideWhenUsed/>
    <w:rsid w:val="000867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6785"/>
  </w:style>
  <w:style w:type="paragraph" w:styleId="Prrafodelista">
    <w:name w:val="List Paragraph"/>
    <w:basedOn w:val="Normal"/>
    <w:link w:val="PrrafodelistaCar"/>
    <w:uiPriority w:val="34"/>
    <w:qFormat/>
    <w:rsid w:val="00086785"/>
    <w:pPr>
      <w:widowControl w:val="0"/>
      <w:spacing w:after="0" w:line="240" w:lineRule="auto"/>
      <w:ind w:left="720" w:hanging="1"/>
      <w:contextualSpacing/>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86785"/>
    <w:rPr>
      <w:color w:val="0563C1" w:themeColor="hyperlink"/>
      <w:u w:val="single"/>
    </w:rPr>
  </w:style>
  <w:style w:type="character" w:customStyle="1" w:styleId="Ninguno">
    <w:name w:val="Ninguno"/>
    <w:rsid w:val="00086785"/>
    <w:rPr>
      <w:lang w:val="es-ES_tradnl"/>
    </w:rPr>
  </w:style>
  <w:style w:type="paragraph" w:customStyle="1" w:styleId="Notaalpie">
    <w:name w:val="Nota al pie"/>
    <w:rsid w:val="0008678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ES"/>
    </w:rPr>
  </w:style>
  <w:style w:type="character" w:styleId="Refdecomentario">
    <w:name w:val="annotation reference"/>
    <w:basedOn w:val="Fuentedeprrafopredeter"/>
    <w:uiPriority w:val="99"/>
    <w:semiHidden/>
    <w:unhideWhenUsed/>
    <w:rsid w:val="004A75DB"/>
    <w:rPr>
      <w:sz w:val="16"/>
      <w:szCs w:val="16"/>
    </w:rPr>
  </w:style>
  <w:style w:type="paragraph" w:styleId="Textocomentario">
    <w:name w:val="annotation text"/>
    <w:basedOn w:val="Normal"/>
    <w:link w:val="TextocomentarioCar"/>
    <w:uiPriority w:val="99"/>
    <w:semiHidden/>
    <w:unhideWhenUsed/>
    <w:rsid w:val="004A75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75DB"/>
    <w:rPr>
      <w:sz w:val="20"/>
      <w:szCs w:val="20"/>
    </w:rPr>
  </w:style>
  <w:style w:type="paragraph" w:styleId="Asuntodelcomentario">
    <w:name w:val="annotation subject"/>
    <w:basedOn w:val="Textocomentario"/>
    <w:next w:val="Textocomentario"/>
    <w:link w:val="AsuntodelcomentarioCar"/>
    <w:uiPriority w:val="99"/>
    <w:semiHidden/>
    <w:unhideWhenUsed/>
    <w:rsid w:val="004A75DB"/>
    <w:rPr>
      <w:b/>
      <w:bCs/>
    </w:rPr>
  </w:style>
  <w:style w:type="character" w:customStyle="1" w:styleId="AsuntodelcomentarioCar">
    <w:name w:val="Asunto del comentario Car"/>
    <w:basedOn w:val="TextocomentarioCar"/>
    <w:link w:val="Asuntodelcomentario"/>
    <w:uiPriority w:val="99"/>
    <w:semiHidden/>
    <w:rsid w:val="004A75DB"/>
    <w:rPr>
      <w:b/>
      <w:bCs/>
      <w:sz w:val="20"/>
      <w:szCs w:val="20"/>
    </w:rPr>
  </w:style>
  <w:style w:type="paragraph" w:styleId="Textodeglobo">
    <w:name w:val="Balloon Text"/>
    <w:basedOn w:val="Normal"/>
    <w:link w:val="TextodegloboCar"/>
    <w:uiPriority w:val="99"/>
    <w:semiHidden/>
    <w:unhideWhenUsed/>
    <w:rsid w:val="004A75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5DB"/>
    <w:rPr>
      <w:rFonts w:ascii="Segoe UI" w:hAnsi="Segoe UI" w:cs="Segoe UI"/>
      <w:sz w:val="18"/>
      <w:szCs w:val="18"/>
    </w:rPr>
  </w:style>
  <w:style w:type="character" w:styleId="Hipervnculovisitado">
    <w:name w:val="FollowedHyperlink"/>
    <w:basedOn w:val="Fuentedeprrafopredeter"/>
    <w:uiPriority w:val="99"/>
    <w:semiHidden/>
    <w:unhideWhenUsed/>
    <w:rsid w:val="004A75DB"/>
    <w:rPr>
      <w:color w:val="954F72" w:themeColor="followedHyperlink"/>
      <w:u w:val="single"/>
    </w:rPr>
  </w:style>
  <w:style w:type="table" w:styleId="Tablaconcuadrcula">
    <w:name w:val="Table Grid"/>
    <w:basedOn w:val="Tablanormal"/>
    <w:uiPriority w:val="39"/>
    <w:rsid w:val="001F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E0D8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TextonotapieCar">
    <w:name w:val="Texto nota pie Car"/>
    <w:basedOn w:val="Fuentedeprrafopredeter"/>
    <w:link w:val="Textonotapie"/>
    <w:uiPriority w:val="99"/>
    <w:rsid w:val="001E0D80"/>
    <w:rPr>
      <w:rFonts w:ascii="Times New Roman" w:eastAsia="Arial Unicode MS" w:hAnsi="Times New Roman" w:cs="Times New Roman"/>
      <w:sz w:val="20"/>
      <w:szCs w:val="20"/>
      <w:bdr w:val="nil"/>
      <w:lang w:val="en-US"/>
    </w:rPr>
  </w:style>
  <w:style w:type="character" w:styleId="Refdenotaalpie">
    <w:name w:val="footnote reference"/>
    <w:basedOn w:val="Fuentedeprrafopredeter"/>
    <w:uiPriority w:val="99"/>
    <w:unhideWhenUsed/>
    <w:rsid w:val="001E0D80"/>
    <w:rPr>
      <w:vertAlign w:val="superscript"/>
    </w:rPr>
  </w:style>
  <w:style w:type="paragraph" w:customStyle="1" w:styleId="Normal1">
    <w:name w:val="Normal1"/>
    <w:rsid w:val="002A7E64"/>
    <w:pPr>
      <w:widowControl w:val="0"/>
      <w:spacing w:after="0" w:line="240" w:lineRule="auto"/>
      <w:ind w:hanging="1"/>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3B7CC3"/>
    <w:rPr>
      <w:color w:val="605E5C"/>
      <w:shd w:val="clear" w:color="auto" w:fill="E1DFDD"/>
    </w:rPr>
  </w:style>
  <w:style w:type="character" w:customStyle="1" w:styleId="Mencinsinresolver2">
    <w:name w:val="Mención sin resolver2"/>
    <w:basedOn w:val="Fuentedeprrafopredeter"/>
    <w:uiPriority w:val="99"/>
    <w:semiHidden/>
    <w:unhideWhenUsed/>
    <w:rsid w:val="00806619"/>
    <w:rPr>
      <w:color w:val="605E5C"/>
      <w:shd w:val="clear" w:color="auto" w:fill="E1DFDD"/>
    </w:rPr>
  </w:style>
  <w:style w:type="character" w:customStyle="1" w:styleId="Mencinsinresolver3">
    <w:name w:val="Mención sin resolver3"/>
    <w:basedOn w:val="Fuentedeprrafopredeter"/>
    <w:uiPriority w:val="99"/>
    <w:semiHidden/>
    <w:unhideWhenUsed/>
    <w:rsid w:val="00A3045D"/>
    <w:rPr>
      <w:color w:val="605E5C"/>
      <w:shd w:val="clear" w:color="auto" w:fill="E1DFDD"/>
    </w:rPr>
  </w:style>
  <w:style w:type="character" w:customStyle="1" w:styleId="PrrafodelistaCar">
    <w:name w:val="Párrafo de lista Car"/>
    <w:basedOn w:val="Fuentedeprrafopredeter"/>
    <w:link w:val="Prrafodelista"/>
    <w:locked/>
    <w:rsid w:val="00F77D77"/>
    <w:rPr>
      <w:rFonts w:ascii="Times New Roman" w:eastAsia="Times New Roman" w:hAnsi="Times New Roman" w:cs="Times New Roman"/>
      <w:sz w:val="24"/>
      <w:szCs w:val="24"/>
      <w:lang w:eastAsia="es-ES"/>
    </w:rPr>
  </w:style>
  <w:style w:type="character" w:customStyle="1" w:styleId="Mencinsinresolver4">
    <w:name w:val="Mención sin resolver4"/>
    <w:basedOn w:val="Fuentedeprrafopredeter"/>
    <w:uiPriority w:val="99"/>
    <w:semiHidden/>
    <w:unhideWhenUsed/>
    <w:rsid w:val="00582D04"/>
    <w:rPr>
      <w:color w:val="605E5C"/>
      <w:shd w:val="clear" w:color="auto" w:fill="E1DFDD"/>
    </w:rPr>
  </w:style>
  <w:style w:type="character" w:customStyle="1" w:styleId="Mencinsinresolver5">
    <w:name w:val="Mención sin resolver5"/>
    <w:basedOn w:val="Fuentedeprrafopredeter"/>
    <w:uiPriority w:val="99"/>
    <w:semiHidden/>
    <w:unhideWhenUsed/>
    <w:rsid w:val="002B4CC9"/>
    <w:rPr>
      <w:color w:val="605E5C"/>
      <w:shd w:val="clear" w:color="auto" w:fill="E1DFDD"/>
    </w:rPr>
  </w:style>
  <w:style w:type="paragraph" w:styleId="Revisin">
    <w:name w:val="Revision"/>
    <w:hidden/>
    <w:uiPriority w:val="99"/>
    <w:semiHidden/>
    <w:rsid w:val="00EA74F4"/>
    <w:pPr>
      <w:spacing w:after="0" w:line="240" w:lineRule="auto"/>
    </w:pPr>
  </w:style>
  <w:style w:type="character" w:customStyle="1" w:styleId="Mencinsinresolver6">
    <w:name w:val="Mención sin resolver6"/>
    <w:basedOn w:val="Fuentedeprrafopredeter"/>
    <w:uiPriority w:val="99"/>
    <w:semiHidden/>
    <w:unhideWhenUsed/>
    <w:rsid w:val="004E2AB1"/>
    <w:rPr>
      <w:color w:val="605E5C"/>
      <w:shd w:val="clear" w:color="auto" w:fill="E1DFDD"/>
    </w:rPr>
  </w:style>
  <w:style w:type="character" w:customStyle="1" w:styleId="Mencinsinresolver7">
    <w:name w:val="Mención sin resolver7"/>
    <w:basedOn w:val="Fuentedeprrafopredeter"/>
    <w:uiPriority w:val="99"/>
    <w:semiHidden/>
    <w:unhideWhenUsed/>
    <w:rsid w:val="00223FE4"/>
    <w:rPr>
      <w:color w:val="605E5C"/>
      <w:shd w:val="clear" w:color="auto" w:fill="E1DFDD"/>
    </w:rPr>
  </w:style>
  <w:style w:type="character" w:customStyle="1" w:styleId="Mencinsinresolver8">
    <w:name w:val="Mención sin resolver8"/>
    <w:basedOn w:val="Fuentedeprrafopredeter"/>
    <w:uiPriority w:val="99"/>
    <w:semiHidden/>
    <w:unhideWhenUsed/>
    <w:rsid w:val="006E70BD"/>
    <w:rPr>
      <w:color w:val="605E5C"/>
      <w:shd w:val="clear" w:color="auto" w:fill="E1DFDD"/>
    </w:rPr>
  </w:style>
  <w:style w:type="character" w:customStyle="1" w:styleId="Mencinsinresolver9">
    <w:name w:val="Mención sin resolver9"/>
    <w:basedOn w:val="Fuentedeprrafopredeter"/>
    <w:uiPriority w:val="99"/>
    <w:semiHidden/>
    <w:unhideWhenUsed/>
    <w:rsid w:val="004835AF"/>
    <w:rPr>
      <w:color w:val="605E5C"/>
      <w:shd w:val="clear" w:color="auto" w:fill="E1DFDD"/>
    </w:rPr>
  </w:style>
  <w:style w:type="character" w:customStyle="1" w:styleId="Mencinsinresolver10">
    <w:name w:val="Mención sin resolver10"/>
    <w:basedOn w:val="Fuentedeprrafopredeter"/>
    <w:uiPriority w:val="99"/>
    <w:semiHidden/>
    <w:unhideWhenUsed/>
    <w:rsid w:val="009B67FE"/>
    <w:rPr>
      <w:color w:val="605E5C"/>
      <w:shd w:val="clear" w:color="auto" w:fill="E1DFDD"/>
    </w:rPr>
  </w:style>
  <w:style w:type="paragraph" w:styleId="NormalWeb">
    <w:name w:val="Normal (Web)"/>
    <w:basedOn w:val="Normal"/>
    <w:uiPriority w:val="99"/>
    <w:semiHidden/>
    <w:unhideWhenUsed/>
    <w:rsid w:val="00E03616"/>
    <w:pPr>
      <w:spacing w:after="200" w:line="276" w:lineRule="auto"/>
    </w:pPr>
    <w:rPr>
      <w:rFonts w:ascii="Times New Roman" w:hAnsi="Times New Roman" w:cs="Times New Roman"/>
      <w:sz w:val="24"/>
      <w:szCs w:val="24"/>
    </w:rPr>
  </w:style>
  <w:style w:type="character" w:styleId="Textoennegrita">
    <w:name w:val="Strong"/>
    <w:basedOn w:val="Fuentedeprrafopredeter"/>
    <w:uiPriority w:val="22"/>
    <w:qFormat/>
    <w:rsid w:val="00E03616"/>
    <w:rPr>
      <w:b/>
      <w:bCs/>
    </w:rPr>
  </w:style>
  <w:style w:type="character" w:styleId="nfasis">
    <w:name w:val="Emphasis"/>
    <w:basedOn w:val="Fuentedeprrafopredeter"/>
    <w:uiPriority w:val="20"/>
    <w:qFormat/>
    <w:rsid w:val="004C5DDE"/>
    <w:rPr>
      <w:i/>
      <w:iCs/>
    </w:rPr>
  </w:style>
  <w:style w:type="character" w:customStyle="1" w:styleId="Mencinsinresolver11">
    <w:name w:val="Mención sin resolver11"/>
    <w:basedOn w:val="Fuentedeprrafopredeter"/>
    <w:uiPriority w:val="99"/>
    <w:semiHidden/>
    <w:unhideWhenUsed/>
    <w:rsid w:val="00D63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63320">
      <w:bodyDiv w:val="1"/>
      <w:marLeft w:val="0"/>
      <w:marRight w:val="0"/>
      <w:marTop w:val="0"/>
      <w:marBottom w:val="0"/>
      <w:divBdr>
        <w:top w:val="none" w:sz="0" w:space="0" w:color="auto"/>
        <w:left w:val="none" w:sz="0" w:space="0" w:color="auto"/>
        <w:bottom w:val="none" w:sz="0" w:space="0" w:color="auto"/>
        <w:right w:val="none" w:sz="0" w:space="0" w:color="auto"/>
      </w:divBdr>
    </w:div>
    <w:div w:id="101148029">
      <w:bodyDiv w:val="1"/>
      <w:marLeft w:val="0"/>
      <w:marRight w:val="0"/>
      <w:marTop w:val="0"/>
      <w:marBottom w:val="0"/>
      <w:divBdr>
        <w:top w:val="none" w:sz="0" w:space="0" w:color="auto"/>
        <w:left w:val="none" w:sz="0" w:space="0" w:color="auto"/>
        <w:bottom w:val="none" w:sz="0" w:space="0" w:color="auto"/>
        <w:right w:val="none" w:sz="0" w:space="0" w:color="auto"/>
      </w:divBdr>
    </w:div>
    <w:div w:id="139075298">
      <w:bodyDiv w:val="1"/>
      <w:marLeft w:val="0"/>
      <w:marRight w:val="0"/>
      <w:marTop w:val="0"/>
      <w:marBottom w:val="0"/>
      <w:divBdr>
        <w:top w:val="none" w:sz="0" w:space="0" w:color="auto"/>
        <w:left w:val="none" w:sz="0" w:space="0" w:color="auto"/>
        <w:bottom w:val="none" w:sz="0" w:space="0" w:color="auto"/>
        <w:right w:val="none" w:sz="0" w:space="0" w:color="auto"/>
      </w:divBdr>
    </w:div>
    <w:div w:id="184251348">
      <w:bodyDiv w:val="1"/>
      <w:marLeft w:val="0"/>
      <w:marRight w:val="0"/>
      <w:marTop w:val="0"/>
      <w:marBottom w:val="0"/>
      <w:divBdr>
        <w:top w:val="none" w:sz="0" w:space="0" w:color="auto"/>
        <w:left w:val="none" w:sz="0" w:space="0" w:color="auto"/>
        <w:bottom w:val="none" w:sz="0" w:space="0" w:color="auto"/>
        <w:right w:val="none" w:sz="0" w:space="0" w:color="auto"/>
      </w:divBdr>
    </w:div>
    <w:div w:id="235290364">
      <w:bodyDiv w:val="1"/>
      <w:marLeft w:val="0"/>
      <w:marRight w:val="0"/>
      <w:marTop w:val="0"/>
      <w:marBottom w:val="0"/>
      <w:divBdr>
        <w:top w:val="none" w:sz="0" w:space="0" w:color="auto"/>
        <w:left w:val="none" w:sz="0" w:space="0" w:color="auto"/>
        <w:bottom w:val="none" w:sz="0" w:space="0" w:color="auto"/>
        <w:right w:val="none" w:sz="0" w:space="0" w:color="auto"/>
      </w:divBdr>
    </w:div>
    <w:div w:id="267585980">
      <w:bodyDiv w:val="1"/>
      <w:marLeft w:val="0"/>
      <w:marRight w:val="0"/>
      <w:marTop w:val="0"/>
      <w:marBottom w:val="0"/>
      <w:divBdr>
        <w:top w:val="none" w:sz="0" w:space="0" w:color="auto"/>
        <w:left w:val="none" w:sz="0" w:space="0" w:color="auto"/>
        <w:bottom w:val="none" w:sz="0" w:space="0" w:color="auto"/>
        <w:right w:val="none" w:sz="0" w:space="0" w:color="auto"/>
      </w:divBdr>
    </w:div>
    <w:div w:id="297343116">
      <w:bodyDiv w:val="1"/>
      <w:marLeft w:val="0"/>
      <w:marRight w:val="0"/>
      <w:marTop w:val="0"/>
      <w:marBottom w:val="0"/>
      <w:divBdr>
        <w:top w:val="none" w:sz="0" w:space="0" w:color="auto"/>
        <w:left w:val="none" w:sz="0" w:space="0" w:color="auto"/>
        <w:bottom w:val="none" w:sz="0" w:space="0" w:color="auto"/>
        <w:right w:val="none" w:sz="0" w:space="0" w:color="auto"/>
      </w:divBdr>
    </w:div>
    <w:div w:id="304160043">
      <w:bodyDiv w:val="1"/>
      <w:marLeft w:val="0"/>
      <w:marRight w:val="0"/>
      <w:marTop w:val="0"/>
      <w:marBottom w:val="0"/>
      <w:divBdr>
        <w:top w:val="none" w:sz="0" w:space="0" w:color="auto"/>
        <w:left w:val="none" w:sz="0" w:space="0" w:color="auto"/>
        <w:bottom w:val="none" w:sz="0" w:space="0" w:color="auto"/>
        <w:right w:val="none" w:sz="0" w:space="0" w:color="auto"/>
      </w:divBdr>
    </w:div>
    <w:div w:id="320349537">
      <w:bodyDiv w:val="1"/>
      <w:marLeft w:val="0"/>
      <w:marRight w:val="0"/>
      <w:marTop w:val="0"/>
      <w:marBottom w:val="0"/>
      <w:divBdr>
        <w:top w:val="none" w:sz="0" w:space="0" w:color="auto"/>
        <w:left w:val="none" w:sz="0" w:space="0" w:color="auto"/>
        <w:bottom w:val="none" w:sz="0" w:space="0" w:color="auto"/>
        <w:right w:val="none" w:sz="0" w:space="0" w:color="auto"/>
      </w:divBdr>
    </w:div>
    <w:div w:id="324869621">
      <w:bodyDiv w:val="1"/>
      <w:marLeft w:val="0"/>
      <w:marRight w:val="0"/>
      <w:marTop w:val="0"/>
      <w:marBottom w:val="0"/>
      <w:divBdr>
        <w:top w:val="none" w:sz="0" w:space="0" w:color="auto"/>
        <w:left w:val="none" w:sz="0" w:space="0" w:color="auto"/>
        <w:bottom w:val="none" w:sz="0" w:space="0" w:color="auto"/>
        <w:right w:val="none" w:sz="0" w:space="0" w:color="auto"/>
      </w:divBdr>
    </w:div>
    <w:div w:id="327364465">
      <w:bodyDiv w:val="1"/>
      <w:marLeft w:val="0"/>
      <w:marRight w:val="0"/>
      <w:marTop w:val="0"/>
      <w:marBottom w:val="0"/>
      <w:divBdr>
        <w:top w:val="none" w:sz="0" w:space="0" w:color="auto"/>
        <w:left w:val="none" w:sz="0" w:space="0" w:color="auto"/>
        <w:bottom w:val="none" w:sz="0" w:space="0" w:color="auto"/>
        <w:right w:val="none" w:sz="0" w:space="0" w:color="auto"/>
      </w:divBdr>
    </w:div>
    <w:div w:id="334459365">
      <w:bodyDiv w:val="1"/>
      <w:marLeft w:val="0"/>
      <w:marRight w:val="0"/>
      <w:marTop w:val="0"/>
      <w:marBottom w:val="0"/>
      <w:divBdr>
        <w:top w:val="none" w:sz="0" w:space="0" w:color="auto"/>
        <w:left w:val="none" w:sz="0" w:space="0" w:color="auto"/>
        <w:bottom w:val="none" w:sz="0" w:space="0" w:color="auto"/>
        <w:right w:val="none" w:sz="0" w:space="0" w:color="auto"/>
      </w:divBdr>
    </w:div>
    <w:div w:id="461116502">
      <w:bodyDiv w:val="1"/>
      <w:marLeft w:val="0"/>
      <w:marRight w:val="0"/>
      <w:marTop w:val="0"/>
      <w:marBottom w:val="0"/>
      <w:divBdr>
        <w:top w:val="none" w:sz="0" w:space="0" w:color="auto"/>
        <w:left w:val="none" w:sz="0" w:space="0" w:color="auto"/>
        <w:bottom w:val="none" w:sz="0" w:space="0" w:color="auto"/>
        <w:right w:val="none" w:sz="0" w:space="0" w:color="auto"/>
      </w:divBdr>
    </w:div>
    <w:div w:id="461388747">
      <w:bodyDiv w:val="1"/>
      <w:marLeft w:val="0"/>
      <w:marRight w:val="0"/>
      <w:marTop w:val="0"/>
      <w:marBottom w:val="0"/>
      <w:divBdr>
        <w:top w:val="none" w:sz="0" w:space="0" w:color="auto"/>
        <w:left w:val="none" w:sz="0" w:space="0" w:color="auto"/>
        <w:bottom w:val="none" w:sz="0" w:space="0" w:color="auto"/>
        <w:right w:val="none" w:sz="0" w:space="0" w:color="auto"/>
      </w:divBdr>
    </w:div>
    <w:div w:id="518471174">
      <w:bodyDiv w:val="1"/>
      <w:marLeft w:val="0"/>
      <w:marRight w:val="0"/>
      <w:marTop w:val="0"/>
      <w:marBottom w:val="0"/>
      <w:divBdr>
        <w:top w:val="none" w:sz="0" w:space="0" w:color="auto"/>
        <w:left w:val="none" w:sz="0" w:space="0" w:color="auto"/>
        <w:bottom w:val="none" w:sz="0" w:space="0" w:color="auto"/>
        <w:right w:val="none" w:sz="0" w:space="0" w:color="auto"/>
      </w:divBdr>
    </w:div>
    <w:div w:id="568002228">
      <w:bodyDiv w:val="1"/>
      <w:marLeft w:val="0"/>
      <w:marRight w:val="0"/>
      <w:marTop w:val="0"/>
      <w:marBottom w:val="0"/>
      <w:divBdr>
        <w:top w:val="none" w:sz="0" w:space="0" w:color="auto"/>
        <w:left w:val="none" w:sz="0" w:space="0" w:color="auto"/>
        <w:bottom w:val="none" w:sz="0" w:space="0" w:color="auto"/>
        <w:right w:val="none" w:sz="0" w:space="0" w:color="auto"/>
      </w:divBdr>
    </w:div>
    <w:div w:id="580607868">
      <w:bodyDiv w:val="1"/>
      <w:marLeft w:val="0"/>
      <w:marRight w:val="0"/>
      <w:marTop w:val="0"/>
      <w:marBottom w:val="0"/>
      <w:divBdr>
        <w:top w:val="none" w:sz="0" w:space="0" w:color="auto"/>
        <w:left w:val="none" w:sz="0" w:space="0" w:color="auto"/>
        <w:bottom w:val="none" w:sz="0" w:space="0" w:color="auto"/>
        <w:right w:val="none" w:sz="0" w:space="0" w:color="auto"/>
      </w:divBdr>
    </w:div>
    <w:div w:id="615602478">
      <w:bodyDiv w:val="1"/>
      <w:marLeft w:val="0"/>
      <w:marRight w:val="0"/>
      <w:marTop w:val="0"/>
      <w:marBottom w:val="0"/>
      <w:divBdr>
        <w:top w:val="none" w:sz="0" w:space="0" w:color="auto"/>
        <w:left w:val="none" w:sz="0" w:space="0" w:color="auto"/>
        <w:bottom w:val="none" w:sz="0" w:space="0" w:color="auto"/>
        <w:right w:val="none" w:sz="0" w:space="0" w:color="auto"/>
      </w:divBdr>
    </w:div>
    <w:div w:id="699430899">
      <w:bodyDiv w:val="1"/>
      <w:marLeft w:val="0"/>
      <w:marRight w:val="0"/>
      <w:marTop w:val="0"/>
      <w:marBottom w:val="0"/>
      <w:divBdr>
        <w:top w:val="none" w:sz="0" w:space="0" w:color="auto"/>
        <w:left w:val="none" w:sz="0" w:space="0" w:color="auto"/>
        <w:bottom w:val="none" w:sz="0" w:space="0" w:color="auto"/>
        <w:right w:val="none" w:sz="0" w:space="0" w:color="auto"/>
      </w:divBdr>
    </w:div>
    <w:div w:id="733704523">
      <w:bodyDiv w:val="1"/>
      <w:marLeft w:val="0"/>
      <w:marRight w:val="0"/>
      <w:marTop w:val="0"/>
      <w:marBottom w:val="0"/>
      <w:divBdr>
        <w:top w:val="none" w:sz="0" w:space="0" w:color="auto"/>
        <w:left w:val="none" w:sz="0" w:space="0" w:color="auto"/>
        <w:bottom w:val="none" w:sz="0" w:space="0" w:color="auto"/>
        <w:right w:val="none" w:sz="0" w:space="0" w:color="auto"/>
      </w:divBdr>
    </w:div>
    <w:div w:id="866911800">
      <w:bodyDiv w:val="1"/>
      <w:marLeft w:val="0"/>
      <w:marRight w:val="0"/>
      <w:marTop w:val="0"/>
      <w:marBottom w:val="0"/>
      <w:divBdr>
        <w:top w:val="none" w:sz="0" w:space="0" w:color="auto"/>
        <w:left w:val="none" w:sz="0" w:space="0" w:color="auto"/>
        <w:bottom w:val="none" w:sz="0" w:space="0" w:color="auto"/>
        <w:right w:val="none" w:sz="0" w:space="0" w:color="auto"/>
      </w:divBdr>
    </w:div>
    <w:div w:id="876626327">
      <w:bodyDiv w:val="1"/>
      <w:marLeft w:val="0"/>
      <w:marRight w:val="0"/>
      <w:marTop w:val="0"/>
      <w:marBottom w:val="0"/>
      <w:divBdr>
        <w:top w:val="none" w:sz="0" w:space="0" w:color="auto"/>
        <w:left w:val="none" w:sz="0" w:space="0" w:color="auto"/>
        <w:bottom w:val="none" w:sz="0" w:space="0" w:color="auto"/>
        <w:right w:val="none" w:sz="0" w:space="0" w:color="auto"/>
      </w:divBdr>
    </w:div>
    <w:div w:id="942810260">
      <w:bodyDiv w:val="1"/>
      <w:marLeft w:val="0"/>
      <w:marRight w:val="0"/>
      <w:marTop w:val="0"/>
      <w:marBottom w:val="0"/>
      <w:divBdr>
        <w:top w:val="none" w:sz="0" w:space="0" w:color="auto"/>
        <w:left w:val="none" w:sz="0" w:space="0" w:color="auto"/>
        <w:bottom w:val="none" w:sz="0" w:space="0" w:color="auto"/>
        <w:right w:val="none" w:sz="0" w:space="0" w:color="auto"/>
      </w:divBdr>
    </w:div>
    <w:div w:id="1066033777">
      <w:bodyDiv w:val="1"/>
      <w:marLeft w:val="0"/>
      <w:marRight w:val="0"/>
      <w:marTop w:val="0"/>
      <w:marBottom w:val="0"/>
      <w:divBdr>
        <w:top w:val="none" w:sz="0" w:space="0" w:color="auto"/>
        <w:left w:val="none" w:sz="0" w:space="0" w:color="auto"/>
        <w:bottom w:val="none" w:sz="0" w:space="0" w:color="auto"/>
        <w:right w:val="none" w:sz="0" w:space="0" w:color="auto"/>
      </w:divBdr>
    </w:div>
    <w:div w:id="1137725880">
      <w:bodyDiv w:val="1"/>
      <w:marLeft w:val="0"/>
      <w:marRight w:val="0"/>
      <w:marTop w:val="0"/>
      <w:marBottom w:val="0"/>
      <w:divBdr>
        <w:top w:val="none" w:sz="0" w:space="0" w:color="auto"/>
        <w:left w:val="none" w:sz="0" w:space="0" w:color="auto"/>
        <w:bottom w:val="none" w:sz="0" w:space="0" w:color="auto"/>
        <w:right w:val="none" w:sz="0" w:space="0" w:color="auto"/>
      </w:divBdr>
    </w:div>
    <w:div w:id="1157458980">
      <w:bodyDiv w:val="1"/>
      <w:marLeft w:val="0"/>
      <w:marRight w:val="0"/>
      <w:marTop w:val="0"/>
      <w:marBottom w:val="0"/>
      <w:divBdr>
        <w:top w:val="none" w:sz="0" w:space="0" w:color="auto"/>
        <w:left w:val="none" w:sz="0" w:space="0" w:color="auto"/>
        <w:bottom w:val="none" w:sz="0" w:space="0" w:color="auto"/>
        <w:right w:val="none" w:sz="0" w:space="0" w:color="auto"/>
      </w:divBdr>
    </w:div>
    <w:div w:id="1252471872">
      <w:bodyDiv w:val="1"/>
      <w:marLeft w:val="0"/>
      <w:marRight w:val="0"/>
      <w:marTop w:val="0"/>
      <w:marBottom w:val="0"/>
      <w:divBdr>
        <w:top w:val="none" w:sz="0" w:space="0" w:color="auto"/>
        <w:left w:val="none" w:sz="0" w:space="0" w:color="auto"/>
        <w:bottom w:val="none" w:sz="0" w:space="0" w:color="auto"/>
        <w:right w:val="none" w:sz="0" w:space="0" w:color="auto"/>
      </w:divBdr>
    </w:div>
    <w:div w:id="1304703027">
      <w:bodyDiv w:val="1"/>
      <w:marLeft w:val="0"/>
      <w:marRight w:val="0"/>
      <w:marTop w:val="0"/>
      <w:marBottom w:val="0"/>
      <w:divBdr>
        <w:top w:val="none" w:sz="0" w:space="0" w:color="auto"/>
        <w:left w:val="none" w:sz="0" w:space="0" w:color="auto"/>
        <w:bottom w:val="none" w:sz="0" w:space="0" w:color="auto"/>
        <w:right w:val="none" w:sz="0" w:space="0" w:color="auto"/>
      </w:divBdr>
    </w:div>
    <w:div w:id="1490755481">
      <w:bodyDiv w:val="1"/>
      <w:marLeft w:val="0"/>
      <w:marRight w:val="0"/>
      <w:marTop w:val="0"/>
      <w:marBottom w:val="0"/>
      <w:divBdr>
        <w:top w:val="none" w:sz="0" w:space="0" w:color="auto"/>
        <w:left w:val="none" w:sz="0" w:space="0" w:color="auto"/>
        <w:bottom w:val="none" w:sz="0" w:space="0" w:color="auto"/>
        <w:right w:val="none" w:sz="0" w:space="0" w:color="auto"/>
      </w:divBdr>
    </w:div>
    <w:div w:id="1505165910">
      <w:bodyDiv w:val="1"/>
      <w:marLeft w:val="0"/>
      <w:marRight w:val="0"/>
      <w:marTop w:val="0"/>
      <w:marBottom w:val="0"/>
      <w:divBdr>
        <w:top w:val="none" w:sz="0" w:space="0" w:color="auto"/>
        <w:left w:val="none" w:sz="0" w:space="0" w:color="auto"/>
        <w:bottom w:val="none" w:sz="0" w:space="0" w:color="auto"/>
        <w:right w:val="none" w:sz="0" w:space="0" w:color="auto"/>
      </w:divBdr>
    </w:div>
    <w:div w:id="1543470540">
      <w:bodyDiv w:val="1"/>
      <w:marLeft w:val="0"/>
      <w:marRight w:val="0"/>
      <w:marTop w:val="0"/>
      <w:marBottom w:val="0"/>
      <w:divBdr>
        <w:top w:val="none" w:sz="0" w:space="0" w:color="auto"/>
        <w:left w:val="none" w:sz="0" w:space="0" w:color="auto"/>
        <w:bottom w:val="none" w:sz="0" w:space="0" w:color="auto"/>
        <w:right w:val="none" w:sz="0" w:space="0" w:color="auto"/>
      </w:divBdr>
    </w:div>
    <w:div w:id="1587613340">
      <w:bodyDiv w:val="1"/>
      <w:marLeft w:val="0"/>
      <w:marRight w:val="0"/>
      <w:marTop w:val="0"/>
      <w:marBottom w:val="0"/>
      <w:divBdr>
        <w:top w:val="none" w:sz="0" w:space="0" w:color="auto"/>
        <w:left w:val="none" w:sz="0" w:space="0" w:color="auto"/>
        <w:bottom w:val="none" w:sz="0" w:space="0" w:color="auto"/>
        <w:right w:val="none" w:sz="0" w:space="0" w:color="auto"/>
      </w:divBdr>
    </w:div>
    <w:div w:id="1694919281">
      <w:bodyDiv w:val="1"/>
      <w:marLeft w:val="0"/>
      <w:marRight w:val="0"/>
      <w:marTop w:val="0"/>
      <w:marBottom w:val="0"/>
      <w:divBdr>
        <w:top w:val="none" w:sz="0" w:space="0" w:color="auto"/>
        <w:left w:val="none" w:sz="0" w:space="0" w:color="auto"/>
        <w:bottom w:val="none" w:sz="0" w:space="0" w:color="auto"/>
        <w:right w:val="none" w:sz="0" w:space="0" w:color="auto"/>
      </w:divBdr>
    </w:div>
    <w:div w:id="1719358386">
      <w:bodyDiv w:val="1"/>
      <w:marLeft w:val="0"/>
      <w:marRight w:val="0"/>
      <w:marTop w:val="0"/>
      <w:marBottom w:val="0"/>
      <w:divBdr>
        <w:top w:val="none" w:sz="0" w:space="0" w:color="auto"/>
        <w:left w:val="none" w:sz="0" w:space="0" w:color="auto"/>
        <w:bottom w:val="none" w:sz="0" w:space="0" w:color="auto"/>
        <w:right w:val="none" w:sz="0" w:space="0" w:color="auto"/>
      </w:divBdr>
    </w:div>
    <w:div w:id="1722902089">
      <w:bodyDiv w:val="1"/>
      <w:marLeft w:val="0"/>
      <w:marRight w:val="0"/>
      <w:marTop w:val="0"/>
      <w:marBottom w:val="0"/>
      <w:divBdr>
        <w:top w:val="none" w:sz="0" w:space="0" w:color="auto"/>
        <w:left w:val="none" w:sz="0" w:space="0" w:color="auto"/>
        <w:bottom w:val="none" w:sz="0" w:space="0" w:color="auto"/>
        <w:right w:val="none" w:sz="0" w:space="0" w:color="auto"/>
      </w:divBdr>
    </w:div>
    <w:div w:id="1770005686">
      <w:bodyDiv w:val="1"/>
      <w:marLeft w:val="0"/>
      <w:marRight w:val="0"/>
      <w:marTop w:val="0"/>
      <w:marBottom w:val="0"/>
      <w:divBdr>
        <w:top w:val="none" w:sz="0" w:space="0" w:color="auto"/>
        <w:left w:val="none" w:sz="0" w:space="0" w:color="auto"/>
        <w:bottom w:val="none" w:sz="0" w:space="0" w:color="auto"/>
        <w:right w:val="none" w:sz="0" w:space="0" w:color="auto"/>
      </w:divBdr>
    </w:div>
    <w:div w:id="1783453477">
      <w:bodyDiv w:val="1"/>
      <w:marLeft w:val="0"/>
      <w:marRight w:val="0"/>
      <w:marTop w:val="0"/>
      <w:marBottom w:val="0"/>
      <w:divBdr>
        <w:top w:val="none" w:sz="0" w:space="0" w:color="auto"/>
        <w:left w:val="none" w:sz="0" w:space="0" w:color="auto"/>
        <w:bottom w:val="none" w:sz="0" w:space="0" w:color="auto"/>
        <w:right w:val="none" w:sz="0" w:space="0" w:color="auto"/>
      </w:divBdr>
    </w:div>
    <w:div w:id="1799761668">
      <w:bodyDiv w:val="1"/>
      <w:marLeft w:val="0"/>
      <w:marRight w:val="0"/>
      <w:marTop w:val="0"/>
      <w:marBottom w:val="0"/>
      <w:divBdr>
        <w:top w:val="none" w:sz="0" w:space="0" w:color="auto"/>
        <w:left w:val="none" w:sz="0" w:space="0" w:color="auto"/>
        <w:bottom w:val="none" w:sz="0" w:space="0" w:color="auto"/>
        <w:right w:val="none" w:sz="0" w:space="0" w:color="auto"/>
      </w:divBdr>
    </w:div>
    <w:div w:id="1826819319">
      <w:bodyDiv w:val="1"/>
      <w:marLeft w:val="0"/>
      <w:marRight w:val="0"/>
      <w:marTop w:val="0"/>
      <w:marBottom w:val="0"/>
      <w:divBdr>
        <w:top w:val="none" w:sz="0" w:space="0" w:color="auto"/>
        <w:left w:val="none" w:sz="0" w:space="0" w:color="auto"/>
        <w:bottom w:val="none" w:sz="0" w:space="0" w:color="auto"/>
        <w:right w:val="none" w:sz="0" w:space="0" w:color="auto"/>
      </w:divBdr>
    </w:div>
    <w:div w:id="1868448341">
      <w:bodyDiv w:val="1"/>
      <w:marLeft w:val="0"/>
      <w:marRight w:val="0"/>
      <w:marTop w:val="0"/>
      <w:marBottom w:val="0"/>
      <w:divBdr>
        <w:top w:val="none" w:sz="0" w:space="0" w:color="auto"/>
        <w:left w:val="none" w:sz="0" w:space="0" w:color="auto"/>
        <w:bottom w:val="none" w:sz="0" w:space="0" w:color="auto"/>
        <w:right w:val="none" w:sz="0" w:space="0" w:color="auto"/>
      </w:divBdr>
    </w:div>
    <w:div w:id="1904296663">
      <w:bodyDiv w:val="1"/>
      <w:marLeft w:val="0"/>
      <w:marRight w:val="0"/>
      <w:marTop w:val="0"/>
      <w:marBottom w:val="0"/>
      <w:divBdr>
        <w:top w:val="none" w:sz="0" w:space="0" w:color="auto"/>
        <w:left w:val="none" w:sz="0" w:space="0" w:color="auto"/>
        <w:bottom w:val="none" w:sz="0" w:space="0" w:color="auto"/>
        <w:right w:val="none" w:sz="0" w:space="0" w:color="auto"/>
      </w:divBdr>
    </w:div>
    <w:div w:id="1910143675">
      <w:bodyDiv w:val="1"/>
      <w:marLeft w:val="0"/>
      <w:marRight w:val="0"/>
      <w:marTop w:val="0"/>
      <w:marBottom w:val="0"/>
      <w:divBdr>
        <w:top w:val="none" w:sz="0" w:space="0" w:color="auto"/>
        <w:left w:val="none" w:sz="0" w:space="0" w:color="auto"/>
        <w:bottom w:val="none" w:sz="0" w:space="0" w:color="auto"/>
        <w:right w:val="none" w:sz="0" w:space="0" w:color="auto"/>
      </w:divBdr>
    </w:div>
    <w:div w:id="1932011055">
      <w:bodyDiv w:val="1"/>
      <w:marLeft w:val="0"/>
      <w:marRight w:val="0"/>
      <w:marTop w:val="0"/>
      <w:marBottom w:val="0"/>
      <w:divBdr>
        <w:top w:val="none" w:sz="0" w:space="0" w:color="auto"/>
        <w:left w:val="none" w:sz="0" w:space="0" w:color="auto"/>
        <w:bottom w:val="none" w:sz="0" w:space="0" w:color="auto"/>
        <w:right w:val="none" w:sz="0" w:space="0" w:color="auto"/>
      </w:divBdr>
    </w:div>
    <w:div w:id="1938059059">
      <w:bodyDiv w:val="1"/>
      <w:marLeft w:val="0"/>
      <w:marRight w:val="0"/>
      <w:marTop w:val="0"/>
      <w:marBottom w:val="0"/>
      <w:divBdr>
        <w:top w:val="none" w:sz="0" w:space="0" w:color="auto"/>
        <w:left w:val="none" w:sz="0" w:space="0" w:color="auto"/>
        <w:bottom w:val="none" w:sz="0" w:space="0" w:color="auto"/>
        <w:right w:val="none" w:sz="0" w:space="0" w:color="auto"/>
      </w:divBdr>
    </w:div>
    <w:div w:id="1965887354">
      <w:bodyDiv w:val="1"/>
      <w:marLeft w:val="0"/>
      <w:marRight w:val="0"/>
      <w:marTop w:val="0"/>
      <w:marBottom w:val="0"/>
      <w:divBdr>
        <w:top w:val="none" w:sz="0" w:space="0" w:color="auto"/>
        <w:left w:val="none" w:sz="0" w:space="0" w:color="auto"/>
        <w:bottom w:val="none" w:sz="0" w:space="0" w:color="auto"/>
        <w:right w:val="none" w:sz="0" w:space="0" w:color="auto"/>
      </w:divBdr>
    </w:div>
    <w:div w:id="1971938633">
      <w:bodyDiv w:val="1"/>
      <w:marLeft w:val="0"/>
      <w:marRight w:val="0"/>
      <w:marTop w:val="0"/>
      <w:marBottom w:val="0"/>
      <w:divBdr>
        <w:top w:val="none" w:sz="0" w:space="0" w:color="auto"/>
        <w:left w:val="none" w:sz="0" w:space="0" w:color="auto"/>
        <w:bottom w:val="none" w:sz="0" w:space="0" w:color="auto"/>
        <w:right w:val="none" w:sz="0" w:space="0" w:color="auto"/>
      </w:divBdr>
    </w:div>
    <w:div w:id="2031370362">
      <w:bodyDiv w:val="1"/>
      <w:marLeft w:val="0"/>
      <w:marRight w:val="0"/>
      <w:marTop w:val="0"/>
      <w:marBottom w:val="0"/>
      <w:divBdr>
        <w:top w:val="none" w:sz="0" w:space="0" w:color="auto"/>
        <w:left w:val="none" w:sz="0" w:space="0" w:color="auto"/>
        <w:bottom w:val="none" w:sz="0" w:space="0" w:color="auto"/>
        <w:right w:val="none" w:sz="0" w:space="0" w:color="auto"/>
      </w:divBdr>
    </w:div>
    <w:div w:id="2049716491">
      <w:bodyDiv w:val="1"/>
      <w:marLeft w:val="0"/>
      <w:marRight w:val="0"/>
      <w:marTop w:val="0"/>
      <w:marBottom w:val="0"/>
      <w:divBdr>
        <w:top w:val="none" w:sz="0" w:space="0" w:color="auto"/>
        <w:left w:val="none" w:sz="0" w:space="0" w:color="auto"/>
        <w:bottom w:val="none" w:sz="0" w:space="0" w:color="auto"/>
        <w:right w:val="none" w:sz="0" w:space="0" w:color="auto"/>
      </w:divBdr>
    </w:div>
    <w:div w:id="207620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l/t-Cjkhf72YnT" TargetMode="External"/><Relationship Id="rId18" Type="http://schemas.openxmlformats.org/officeDocument/2006/relationships/hyperlink" Target="https://proyectolibera.org/wp-content/uploads/2018/11/BASURALEZA_Una_aprox_al_impactoBAJA.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royectolibera.org/dondeacabalabasuraleza/wc.php" TargetMode="External"/><Relationship Id="rId7" Type="http://schemas.openxmlformats.org/officeDocument/2006/relationships/settings" Target="settings.xml"/><Relationship Id="rId12" Type="http://schemas.openxmlformats.org/officeDocument/2006/relationships/hyperlink" Target="https://proyectolibera.org/wp-content/uploads/2021/01/LIBERA_Memoria-2020-def.pdf" TargetMode="External"/><Relationship Id="rId17" Type="http://schemas.openxmlformats.org/officeDocument/2006/relationships/hyperlink" Target="https://proyectolibera.org/wp-content/uploads/2018/07/Informe-Colillas-LIBERA-2018.pdf" TargetMode="External"/><Relationship Id="rId25" Type="http://schemas.openxmlformats.org/officeDocument/2006/relationships/hyperlink" Target="mailto:prensa@seo.org" TargetMode="External"/><Relationship Id="rId2" Type="http://schemas.openxmlformats.org/officeDocument/2006/relationships/customXml" Target="../customXml/item2.xml"/><Relationship Id="rId16" Type="http://schemas.openxmlformats.org/officeDocument/2006/relationships/hyperlink" Target="https://proyectolibera.org/wp-content/uploads/2020/03/LIBERA-barometro-bas-2020-def.pdf" TargetMode="External"/><Relationship Id="rId20" Type="http://schemas.openxmlformats.org/officeDocument/2006/relationships/hyperlink" Target="https://proyectolibera.org/wp-content/uploads/2019/03/Impacto-de-los-pl%87sticos-abandonados_LIBERA-def-1.pdf"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campanas/" TargetMode="External"/><Relationship Id="rId24" Type="http://schemas.openxmlformats.org/officeDocument/2006/relationships/hyperlink" Target="mailto:rtitaud@atrevia.com/rsantiago@atrevia.com/aserra@atrevia.com" TargetMode="External"/><Relationship Id="rId5" Type="http://schemas.openxmlformats.org/officeDocument/2006/relationships/numbering" Target="numbering.xml"/><Relationship Id="rId15" Type="http://schemas.openxmlformats.org/officeDocument/2006/relationships/hyperlink" Target="https://we.tl/t-hGknycmdUR" TargetMode="External"/><Relationship Id="rId23" Type="http://schemas.openxmlformats.org/officeDocument/2006/relationships/hyperlink" Target="http://www.ecoembe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yectolibera.org/dondeacabalabasuraleza/img/Dossier-Impacto-de-la-basuraleza-en-las-cunetas_Liber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l/t-MnbKC99EGW" TargetMode="External"/><Relationship Id="rId22" Type="http://schemas.openxmlformats.org/officeDocument/2006/relationships/hyperlink" Target="http://www.proyectolibera.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CC80-45CF-450B-A380-006A303CB439}">
  <ds:schemaRefs>
    <ds:schemaRef ds:uri="http://schemas.microsoft.com/sharepoint/v3/contenttype/forms"/>
  </ds:schemaRefs>
</ds:datastoreItem>
</file>

<file path=customXml/itemProps2.xml><?xml version="1.0" encoding="utf-8"?>
<ds:datastoreItem xmlns:ds="http://schemas.openxmlformats.org/officeDocument/2006/customXml" ds:itemID="{4DB81C5F-A625-43AC-8C4D-28413072C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38066-20A3-4860-B5FD-44E25043C7D6}">
  <ds:schemaRefs>
    <ds:schemaRef ds:uri="http://schemas.microsoft.com/office/2006/metadata/properties"/>
    <ds:schemaRef ds:uri="http://schemas.microsoft.com/office/infopath/2007/PartnerControls"/>
    <ds:schemaRef ds:uri="1280B608-9885-4FCA-B6D1-7F547B50A8E0"/>
  </ds:schemaRefs>
</ds:datastoreItem>
</file>

<file path=customXml/itemProps4.xml><?xml version="1.0" encoding="utf-8"?>
<ds:datastoreItem xmlns:ds="http://schemas.openxmlformats.org/officeDocument/2006/customXml" ds:itemID="{CB0DDFCC-F823-425F-966A-653200A3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6114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Güemes Santos</dc:creator>
  <cp:lastModifiedBy>EliezerSG</cp:lastModifiedBy>
  <cp:revision>2</cp:revision>
  <dcterms:created xsi:type="dcterms:W3CDTF">2021-04-08T08:40:00Z</dcterms:created>
  <dcterms:modified xsi:type="dcterms:W3CDTF">2021-04-08T08:40:00Z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