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F6059" w14:textId="77777777" w:rsidR="002F3E0C" w:rsidRDefault="002F3E0C" w:rsidP="001E20DE">
      <w:pPr>
        <w:ind w:left="2" w:hanging="4"/>
        <w:jc w:val="center"/>
        <w:rPr>
          <w:rFonts w:ascii="Calibri" w:eastAsia="Calibri" w:hAnsi="Calibri" w:cs="Calibri"/>
          <w:b/>
          <w:sz w:val="40"/>
          <w:szCs w:val="40"/>
        </w:rPr>
      </w:pPr>
    </w:p>
    <w:p w14:paraId="25F026BA" w14:textId="77777777" w:rsidR="002F3E0C" w:rsidRPr="002F3E0C" w:rsidRDefault="002F3E0C" w:rsidP="002F3E0C">
      <w:pPr>
        <w:ind w:left="2" w:hanging="4"/>
        <w:jc w:val="center"/>
        <w:rPr>
          <w:rFonts w:ascii="Calibri" w:eastAsia="Calibri" w:hAnsi="Calibri" w:cs="Calibri"/>
          <w:b/>
          <w:i/>
          <w:iCs/>
          <w:sz w:val="22"/>
          <w:szCs w:val="22"/>
          <w:u w:val="single"/>
        </w:rPr>
      </w:pPr>
      <w:r>
        <w:rPr>
          <w:rFonts w:ascii="Calibri" w:eastAsia="Calibri" w:hAnsi="Calibri" w:cs="Calibri"/>
          <w:b/>
          <w:i/>
          <w:iCs/>
          <w:sz w:val="22"/>
          <w:szCs w:val="22"/>
          <w:u w:val="single"/>
        </w:rPr>
        <w:t>Cuarta</w:t>
      </w:r>
      <w:r w:rsidRPr="002F3E0C">
        <w:rPr>
          <w:rFonts w:ascii="Calibri" w:eastAsia="Calibri" w:hAnsi="Calibri" w:cs="Calibri"/>
          <w:b/>
          <w:i/>
          <w:iCs/>
          <w:sz w:val="22"/>
          <w:szCs w:val="22"/>
          <w:u w:val="single"/>
        </w:rPr>
        <w:t xml:space="preserve"> edición de ‘Apadrinamientos de espacios naturales’</w:t>
      </w:r>
    </w:p>
    <w:p w14:paraId="090A72BC" w14:textId="77777777" w:rsidR="002F3E0C" w:rsidRDefault="002F3E0C" w:rsidP="002F3E0C">
      <w:pPr>
        <w:ind w:left="2" w:hanging="4"/>
        <w:jc w:val="center"/>
        <w:rPr>
          <w:rFonts w:ascii="Calibri" w:eastAsia="Calibri" w:hAnsi="Calibri" w:cs="Calibri"/>
          <w:b/>
          <w:sz w:val="38"/>
          <w:szCs w:val="38"/>
        </w:rPr>
      </w:pPr>
    </w:p>
    <w:p w14:paraId="70E03C82" w14:textId="77522F5B" w:rsidR="002F3E0C" w:rsidRPr="002F3E0C" w:rsidRDefault="002F3E0C" w:rsidP="002F3E0C">
      <w:pPr>
        <w:ind w:left="2" w:hanging="4"/>
        <w:jc w:val="center"/>
        <w:rPr>
          <w:rFonts w:ascii="Calibri" w:eastAsia="Calibri" w:hAnsi="Calibri" w:cs="Calibri"/>
          <w:b/>
          <w:sz w:val="38"/>
          <w:szCs w:val="38"/>
        </w:rPr>
      </w:pPr>
      <w:r w:rsidRPr="002F3E0C">
        <w:rPr>
          <w:rFonts w:ascii="Calibri" w:eastAsia="Calibri" w:hAnsi="Calibri" w:cs="Calibri"/>
          <w:b/>
          <w:sz w:val="38"/>
          <w:szCs w:val="38"/>
        </w:rPr>
        <w:t xml:space="preserve">El Proyecto LIBERA </w:t>
      </w:r>
      <w:r w:rsidR="008E45A6">
        <w:rPr>
          <w:rFonts w:ascii="Calibri" w:eastAsia="Calibri" w:hAnsi="Calibri" w:cs="Calibri"/>
          <w:b/>
          <w:sz w:val="38"/>
          <w:szCs w:val="38"/>
        </w:rPr>
        <w:t>apadrina</w:t>
      </w:r>
      <w:r w:rsidR="00B50E3D">
        <w:rPr>
          <w:rFonts w:ascii="Calibri" w:eastAsia="Calibri" w:hAnsi="Calibri" w:cs="Calibri"/>
          <w:b/>
          <w:sz w:val="38"/>
          <w:szCs w:val="38"/>
        </w:rPr>
        <w:t xml:space="preserve"> </w:t>
      </w:r>
      <w:r w:rsidR="000D693E">
        <w:rPr>
          <w:rFonts w:ascii="Calibri" w:eastAsia="Calibri" w:hAnsi="Calibri" w:cs="Calibri"/>
          <w:b/>
          <w:sz w:val="38"/>
          <w:szCs w:val="38"/>
        </w:rPr>
        <w:t>77</w:t>
      </w:r>
      <w:r w:rsidRPr="002F3E0C">
        <w:rPr>
          <w:rFonts w:ascii="Calibri" w:eastAsia="Calibri" w:hAnsi="Calibri" w:cs="Calibri"/>
          <w:b/>
          <w:sz w:val="38"/>
          <w:szCs w:val="38"/>
        </w:rPr>
        <w:t xml:space="preserve"> nuev</w:t>
      </w:r>
      <w:r w:rsidR="00B50E3D">
        <w:rPr>
          <w:rFonts w:ascii="Calibri" w:eastAsia="Calibri" w:hAnsi="Calibri" w:cs="Calibri"/>
          <w:b/>
          <w:sz w:val="38"/>
          <w:szCs w:val="38"/>
        </w:rPr>
        <w:t xml:space="preserve">as iniciativas </w:t>
      </w:r>
      <w:r w:rsidRPr="002F3E0C">
        <w:rPr>
          <w:rFonts w:ascii="Calibri" w:eastAsia="Calibri" w:hAnsi="Calibri" w:cs="Calibri"/>
          <w:b/>
          <w:sz w:val="38"/>
          <w:szCs w:val="38"/>
        </w:rPr>
        <w:t>de conservación de</w:t>
      </w:r>
      <w:r w:rsidR="00B50E3D">
        <w:rPr>
          <w:rFonts w:ascii="Calibri" w:eastAsia="Calibri" w:hAnsi="Calibri" w:cs="Calibri"/>
          <w:b/>
          <w:sz w:val="38"/>
          <w:szCs w:val="38"/>
        </w:rPr>
        <w:t xml:space="preserve"> la naturaleza</w:t>
      </w:r>
    </w:p>
    <w:p w14:paraId="657E397E" w14:textId="77777777" w:rsidR="005E2C12" w:rsidRDefault="005E2C12" w:rsidP="005E2C12">
      <w:pPr>
        <w:suppressAutoHyphens/>
        <w:spacing w:line="1" w:lineRule="atLeast"/>
        <w:ind w:left="362" w:firstLine="0"/>
        <w:jc w:val="both"/>
        <w:textDirection w:val="btLr"/>
        <w:textAlignment w:val="top"/>
        <w:outlineLvl w:val="0"/>
        <w:rPr>
          <w:rFonts w:ascii="Calibri" w:eastAsia="Calibri" w:hAnsi="Calibri" w:cs="Calibri"/>
          <w:color w:val="000000" w:themeColor="text1"/>
          <w:szCs w:val="22"/>
        </w:rPr>
      </w:pPr>
    </w:p>
    <w:p w14:paraId="367070C3" w14:textId="77777777" w:rsidR="002F3E0C" w:rsidRDefault="002F3E0C" w:rsidP="002F3E0C">
      <w:pPr>
        <w:pStyle w:val="Prrafodelista"/>
        <w:rPr>
          <w:rFonts w:ascii="Calibri" w:eastAsia="Calibri" w:hAnsi="Calibri" w:cs="Calibri"/>
          <w:color w:val="000000" w:themeColor="text1"/>
          <w:szCs w:val="22"/>
        </w:rPr>
      </w:pPr>
    </w:p>
    <w:p w14:paraId="12A2C874" w14:textId="1FDDE3C2" w:rsidR="00B50E3D" w:rsidRPr="00B50E3D" w:rsidRDefault="00B50E3D" w:rsidP="00B50E3D">
      <w:pPr>
        <w:pStyle w:val="Prrafodelista"/>
        <w:numPr>
          <w:ilvl w:val="0"/>
          <w:numId w:val="8"/>
        </w:numPr>
        <w:suppressAutoHyphens/>
        <w:spacing w:line="1" w:lineRule="atLeast"/>
        <w:jc w:val="both"/>
        <w:textDirection w:val="btLr"/>
        <w:textAlignment w:val="top"/>
        <w:outlineLvl w:val="0"/>
        <w:rPr>
          <w:rFonts w:ascii="Calibri" w:eastAsia="Calibri" w:hAnsi="Calibri" w:cs="Calibri"/>
          <w:color w:val="000000" w:themeColor="text1"/>
          <w:sz w:val="23"/>
          <w:szCs w:val="23"/>
        </w:rPr>
      </w:pPr>
      <w:r>
        <w:rPr>
          <w:rFonts w:ascii="Calibri" w:eastAsia="Calibri" w:hAnsi="Calibri" w:cs="Calibri"/>
          <w:color w:val="000000" w:themeColor="text1"/>
          <w:sz w:val="23"/>
          <w:szCs w:val="23"/>
        </w:rPr>
        <w:t xml:space="preserve">Se pone en marcha la cuarta edición </w:t>
      </w:r>
      <w:r w:rsidRPr="00E50BBD">
        <w:rPr>
          <w:rFonts w:ascii="Calibri" w:eastAsia="Calibri" w:hAnsi="Calibri" w:cs="Calibri"/>
          <w:bCs/>
          <w:color w:val="000000" w:themeColor="text1"/>
          <w:sz w:val="23"/>
          <w:szCs w:val="23"/>
        </w:rPr>
        <w:t>de ‘Apadrinamientos de espacios naturales’ del Proyecto LIBERA</w:t>
      </w:r>
      <w:r>
        <w:rPr>
          <w:rFonts w:ascii="Calibri" w:eastAsia="Calibri" w:hAnsi="Calibri" w:cs="Calibri"/>
          <w:bCs/>
          <w:color w:val="000000" w:themeColor="text1"/>
          <w:sz w:val="23"/>
          <w:szCs w:val="23"/>
        </w:rPr>
        <w:t xml:space="preserve">, de SEO/BirdLife en alianza con Ecoembes con el objetivo de apoyar e impulsar la conservación de la naturaleza por </w:t>
      </w:r>
      <w:r w:rsidR="00F5619C">
        <w:rPr>
          <w:rFonts w:ascii="Calibri" w:eastAsia="Calibri" w:hAnsi="Calibri" w:cs="Calibri"/>
          <w:bCs/>
          <w:color w:val="000000" w:themeColor="text1"/>
          <w:sz w:val="23"/>
          <w:szCs w:val="23"/>
        </w:rPr>
        <w:t xml:space="preserve">parte de </w:t>
      </w:r>
      <w:r>
        <w:rPr>
          <w:rFonts w:ascii="Calibri" w:eastAsia="Calibri" w:hAnsi="Calibri" w:cs="Calibri"/>
          <w:bCs/>
          <w:color w:val="000000" w:themeColor="text1"/>
          <w:sz w:val="23"/>
          <w:szCs w:val="23"/>
        </w:rPr>
        <w:t>entidades locales</w:t>
      </w:r>
      <w:r w:rsidR="00A16BC5">
        <w:rPr>
          <w:rFonts w:ascii="Calibri" w:eastAsia="Calibri" w:hAnsi="Calibri" w:cs="Calibri"/>
          <w:bCs/>
          <w:color w:val="000000" w:themeColor="text1"/>
          <w:sz w:val="23"/>
          <w:szCs w:val="23"/>
        </w:rPr>
        <w:t xml:space="preserve"> y </w:t>
      </w:r>
      <w:r w:rsidR="00F5619C">
        <w:rPr>
          <w:rFonts w:ascii="Calibri" w:eastAsia="Calibri" w:hAnsi="Calibri" w:cs="Calibri"/>
          <w:bCs/>
          <w:color w:val="000000" w:themeColor="text1"/>
          <w:sz w:val="23"/>
          <w:szCs w:val="23"/>
        </w:rPr>
        <w:t xml:space="preserve">para </w:t>
      </w:r>
      <w:r w:rsidR="00A16BC5">
        <w:rPr>
          <w:rFonts w:ascii="Calibri" w:eastAsia="Calibri" w:hAnsi="Calibri" w:cs="Calibri"/>
          <w:bCs/>
          <w:color w:val="000000" w:themeColor="text1"/>
          <w:sz w:val="23"/>
          <w:szCs w:val="23"/>
        </w:rPr>
        <w:t>acabar con el problema de la basuraleza</w:t>
      </w:r>
      <w:r>
        <w:rPr>
          <w:rFonts w:ascii="Calibri" w:eastAsia="Calibri" w:hAnsi="Calibri" w:cs="Calibri"/>
          <w:bCs/>
          <w:color w:val="000000" w:themeColor="text1"/>
          <w:sz w:val="23"/>
          <w:szCs w:val="23"/>
        </w:rPr>
        <w:t>.</w:t>
      </w:r>
    </w:p>
    <w:p w14:paraId="09F0B4EE" w14:textId="77777777" w:rsidR="00B50E3D" w:rsidRPr="00E50BBD" w:rsidRDefault="00B50E3D" w:rsidP="00E50BBD">
      <w:pPr>
        <w:suppressAutoHyphens/>
        <w:spacing w:line="1" w:lineRule="atLeast"/>
        <w:ind w:firstLine="0"/>
        <w:jc w:val="both"/>
        <w:textDirection w:val="btLr"/>
        <w:textAlignment w:val="top"/>
        <w:outlineLvl w:val="0"/>
        <w:rPr>
          <w:rFonts w:ascii="Calibri" w:eastAsia="Calibri" w:hAnsi="Calibri" w:cs="Calibri"/>
          <w:color w:val="000000" w:themeColor="text1"/>
          <w:sz w:val="23"/>
          <w:szCs w:val="23"/>
        </w:rPr>
      </w:pPr>
    </w:p>
    <w:p w14:paraId="7259B712" w14:textId="1D1922A7" w:rsidR="002F3E0C" w:rsidRPr="00715818" w:rsidRDefault="002F3E0C" w:rsidP="002F3E0C">
      <w:pPr>
        <w:pStyle w:val="Prrafodelista"/>
        <w:numPr>
          <w:ilvl w:val="0"/>
          <w:numId w:val="8"/>
        </w:numPr>
        <w:suppressAutoHyphens/>
        <w:spacing w:line="1" w:lineRule="atLeast"/>
        <w:jc w:val="both"/>
        <w:textDirection w:val="btLr"/>
        <w:textAlignment w:val="top"/>
        <w:outlineLvl w:val="0"/>
        <w:rPr>
          <w:rFonts w:ascii="Calibri" w:eastAsia="Calibri" w:hAnsi="Calibri" w:cs="Calibri"/>
          <w:color w:val="000000" w:themeColor="text1"/>
          <w:sz w:val="23"/>
          <w:szCs w:val="23"/>
        </w:rPr>
      </w:pPr>
      <w:r w:rsidRPr="00715818">
        <w:rPr>
          <w:rFonts w:ascii="Calibri" w:eastAsia="Calibri" w:hAnsi="Calibri" w:cs="Calibri"/>
          <w:color w:val="000000" w:themeColor="text1"/>
          <w:sz w:val="23"/>
          <w:szCs w:val="23"/>
        </w:rPr>
        <w:t xml:space="preserve">Se han seleccionado </w:t>
      </w:r>
      <w:r w:rsidR="000D693E">
        <w:rPr>
          <w:rFonts w:ascii="Calibri" w:eastAsia="Calibri" w:hAnsi="Calibri" w:cs="Calibri"/>
          <w:color w:val="000000" w:themeColor="text1"/>
          <w:sz w:val="23"/>
          <w:szCs w:val="23"/>
        </w:rPr>
        <w:t>77</w:t>
      </w:r>
      <w:r w:rsidR="008E45A6" w:rsidRPr="00715818">
        <w:rPr>
          <w:rFonts w:ascii="Calibri" w:eastAsia="Calibri" w:hAnsi="Calibri" w:cs="Calibri"/>
          <w:color w:val="000000" w:themeColor="text1"/>
          <w:sz w:val="23"/>
          <w:szCs w:val="23"/>
        </w:rPr>
        <w:t xml:space="preserve"> </w:t>
      </w:r>
      <w:r w:rsidRPr="00715818">
        <w:rPr>
          <w:rFonts w:ascii="Calibri" w:eastAsia="Calibri" w:hAnsi="Calibri" w:cs="Calibri"/>
          <w:color w:val="000000" w:themeColor="text1"/>
          <w:sz w:val="23"/>
          <w:szCs w:val="23"/>
        </w:rPr>
        <w:t xml:space="preserve">iniciativas impulsadas por asociaciones y colectivos </w:t>
      </w:r>
      <w:r w:rsidR="009656B1">
        <w:rPr>
          <w:rFonts w:ascii="Calibri" w:eastAsia="Calibri" w:hAnsi="Calibri" w:cs="Calibri"/>
          <w:color w:val="000000" w:themeColor="text1"/>
          <w:sz w:val="23"/>
          <w:szCs w:val="23"/>
        </w:rPr>
        <w:t xml:space="preserve">locales </w:t>
      </w:r>
      <w:r w:rsidRPr="00715818">
        <w:rPr>
          <w:rFonts w:ascii="Calibri" w:eastAsia="Calibri" w:hAnsi="Calibri" w:cs="Calibri"/>
          <w:color w:val="000000" w:themeColor="text1"/>
          <w:sz w:val="23"/>
          <w:szCs w:val="23"/>
        </w:rPr>
        <w:t xml:space="preserve">ciudadanos que actuarán en ámbitos como </w:t>
      </w:r>
      <w:r w:rsidR="00EF72B0">
        <w:rPr>
          <w:rFonts w:ascii="Calibri" w:eastAsia="Calibri" w:hAnsi="Calibri" w:cs="Calibri"/>
          <w:color w:val="000000" w:themeColor="text1"/>
          <w:sz w:val="23"/>
          <w:szCs w:val="23"/>
        </w:rPr>
        <w:t xml:space="preserve">los </w:t>
      </w:r>
      <w:r w:rsidR="00EF72B0" w:rsidRPr="00C82FDB">
        <w:rPr>
          <w:rFonts w:ascii="Calibri" w:eastAsia="Calibri" w:hAnsi="Calibri" w:cs="Calibri"/>
          <w:color w:val="000000" w:themeColor="text1"/>
          <w:sz w:val="23"/>
          <w:szCs w:val="23"/>
        </w:rPr>
        <w:t>Parque</w:t>
      </w:r>
      <w:r w:rsidR="00EF72B0">
        <w:rPr>
          <w:rFonts w:ascii="Calibri" w:eastAsia="Calibri" w:hAnsi="Calibri" w:cs="Calibri"/>
          <w:color w:val="000000" w:themeColor="text1"/>
          <w:sz w:val="23"/>
          <w:szCs w:val="23"/>
        </w:rPr>
        <w:t>s</w:t>
      </w:r>
      <w:r w:rsidR="00EF72B0" w:rsidRPr="00C82FDB">
        <w:rPr>
          <w:rFonts w:ascii="Calibri" w:eastAsia="Calibri" w:hAnsi="Calibri" w:cs="Calibri"/>
          <w:color w:val="000000" w:themeColor="text1"/>
          <w:sz w:val="23"/>
          <w:szCs w:val="23"/>
        </w:rPr>
        <w:t xml:space="preserve"> Nacional</w:t>
      </w:r>
      <w:r w:rsidR="00EF72B0">
        <w:rPr>
          <w:rFonts w:ascii="Calibri" w:eastAsia="Calibri" w:hAnsi="Calibri" w:cs="Calibri"/>
          <w:color w:val="000000" w:themeColor="text1"/>
          <w:sz w:val="23"/>
          <w:szCs w:val="23"/>
        </w:rPr>
        <w:t>es</w:t>
      </w:r>
      <w:r w:rsidR="00EF72B0" w:rsidRPr="00C82FDB">
        <w:rPr>
          <w:rFonts w:ascii="Calibri" w:eastAsia="Calibri" w:hAnsi="Calibri" w:cs="Calibri"/>
          <w:color w:val="000000" w:themeColor="text1"/>
          <w:sz w:val="23"/>
          <w:szCs w:val="23"/>
        </w:rPr>
        <w:t xml:space="preserve"> de Monfragüe</w:t>
      </w:r>
      <w:r w:rsidR="00EF72B0">
        <w:rPr>
          <w:rFonts w:ascii="Calibri" w:eastAsia="Calibri" w:hAnsi="Calibri" w:cs="Calibri"/>
          <w:color w:val="000000" w:themeColor="text1"/>
          <w:sz w:val="23"/>
          <w:szCs w:val="23"/>
        </w:rPr>
        <w:t xml:space="preserve">, </w:t>
      </w:r>
      <w:r w:rsidR="00EF72B0" w:rsidRPr="00C82FDB">
        <w:rPr>
          <w:rFonts w:ascii="Calibri" w:eastAsia="Calibri" w:hAnsi="Calibri" w:cs="Calibri"/>
          <w:color w:val="000000" w:themeColor="text1"/>
          <w:sz w:val="23"/>
          <w:szCs w:val="23"/>
        </w:rPr>
        <w:t>Doñana</w:t>
      </w:r>
      <w:r w:rsidR="00EF72B0">
        <w:rPr>
          <w:rFonts w:ascii="Calibri" w:eastAsia="Calibri" w:hAnsi="Calibri" w:cs="Calibri"/>
          <w:color w:val="000000" w:themeColor="text1"/>
          <w:sz w:val="23"/>
          <w:szCs w:val="23"/>
        </w:rPr>
        <w:t>, de los Picos de Europa</w:t>
      </w:r>
      <w:r w:rsidR="00EF72B0" w:rsidRPr="00EF72B0">
        <w:rPr>
          <w:rFonts w:ascii="Calibri" w:eastAsia="Calibri" w:hAnsi="Calibri" w:cs="Calibri"/>
          <w:color w:val="000000" w:themeColor="text1"/>
          <w:sz w:val="23"/>
          <w:szCs w:val="23"/>
        </w:rPr>
        <w:t xml:space="preserve"> </w:t>
      </w:r>
      <w:r w:rsidR="00EF72B0">
        <w:rPr>
          <w:rFonts w:ascii="Calibri" w:eastAsia="Calibri" w:hAnsi="Calibri" w:cs="Calibri"/>
          <w:color w:val="000000" w:themeColor="text1"/>
          <w:sz w:val="23"/>
          <w:szCs w:val="23"/>
        </w:rPr>
        <w:t xml:space="preserve">o el </w:t>
      </w:r>
      <w:r w:rsidR="00EF72B0" w:rsidRPr="00EF72B0">
        <w:rPr>
          <w:rFonts w:ascii="Calibri" w:eastAsia="Calibri" w:hAnsi="Calibri" w:cs="Calibri"/>
          <w:color w:val="000000" w:themeColor="text1"/>
          <w:sz w:val="23"/>
          <w:szCs w:val="23"/>
        </w:rPr>
        <w:t>Parque Nacional Marítimo-Terrestre de las Islas Atlánticas de Galici</w:t>
      </w:r>
      <w:r w:rsidR="00EF72B0">
        <w:rPr>
          <w:rFonts w:ascii="Calibri" w:eastAsia="Calibri" w:hAnsi="Calibri" w:cs="Calibri"/>
          <w:color w:val="000000" w:themeColor="text1"/>
          <w:sz w:val="23"/>
          <w:szCs w:val="23"/>
        </w:rPr>
        <w:t>a, así como</w:t>
      </w:r>
      <w:r w:rsidR="00EF72B0" w:rsidRPr="00EF72B0">
        <w:rPr>
          <w:rFonts w:ascii="Calibri" w:eastAsia="Calibri" w:hAnsi="Calibri" w:cs="Calibri"/>
          <w:color w:val="000000" w:themeColor="text1"/>
          <w:sz w:val="23"/>
          <w:szCs w:val="23"/>
        </w:rPr>
        <w:t xml:space="preserve"> </w:t>
      </w:r>
      <w:r w:rsidR="00EF72B0">
        <w:rPr>
          <w:rFonts w:ascii="Calibri" w:eastAsia="Calibri" w:hAnsi="Calibri" w:cs="Calibri"/>
          <w:color w:val="000000" w:themeColor="text1"/>
          <w:sz w:val="23"/>
          <w:szCs w:val="23"/>
        </w:rPr>
        <w:t xml:space="preserve">el </w:t>
      </w:r>
      <w:r w:rsidR="00EF72B0" w:rsidRPr="00EF72B0">
        <w:rPr>
          <w:rFonts w:ascii="Calibri" w:eastAsia="Calibri" w:hAnsi="Calibri" w:cs="Calibri"/>
          <w:color w:val="000000" w:themeColor="text1"/>
          <w:sz w:val="23"/>
          <w:szCs w:val="23"/>
        </w:rPr>
        <w:t>Parque Regional Sierra de Gredos</w:t>
      </w:r>
      <w:r w:rsidR="00EF72B0">
        <w:rPr>
          <w:rFonts w:ascii="Calibri" w:eastAsia="Calibri" w:hAnsi="Calibri" w:cs="Calibri"/>
          <w:color w:val="000000" w:themeColor="text1"/>
          <w:sz w:val="23"/>
          <w:szCs w:val="23"/>
        </w:rPr>
        <w:t>, el</w:t>
      </w:r>
      <w:r w:rsidR="00C82FDB">
        <w:rPr>
          <w:rFonts w:ascii="Calibri" w:eastAsia="Calibri" w:hAnsi="Calibri" w:cs="Calibri"/>
          <w:color w:val="000000" w:themeColor="text1"/>
          <w:sz w:val="23"/>
          <w:szCs w:val="23"/>
        </w:rPr>
        <w:t xml:space="preserve"> </w:t>
      </w:r>
      <w:proofErr w:type="spellStart"/>
      <w:r w:rsidR="00C82FDB" w:rsidRPr="00C82FDB">
        <w:rPr>
          <w:rFonts w:ascii="Calibri" w:eastAsia="Calibri" w:hAnsi="Calibri" w:cs="Calibri"/>
          <w:color w:val="000000" w:themeColor="text1"/>
          <w:sz w:val="23"/>
          <w:szCs w:val="23"/>
        </w:rPr>
        <w:t>Parc</w:t>
      </w:r>
      <w:proofErr w:type="spellEnd"/>
      <w:r w:rsidR="00C82FDB" w:rsidRPr="00C82FDB">
        <w:rPr>
          <w:rFonts w:ascii="Calibri" w:eastAsia="Calibri" w:hAnsi="Calibri" w:cs="Calibri"/>
          <w:color w:val="000000" w:themeColor="text1"/>
          <w:sz w:val="23"/>
          <w:szCs w:val="23"/>
        </w:rPr>
        <w:t xml:space="preserve"> Natural </w:t>
      </w:r>
      <w:proofErr w:type="spellStart"/>
      <w:r w:rsidR="00C82FDB" w:rsidRPr="00C82FDB">
        <w:rPr>
          <w:rFonts w:ascii="Calibri" w:eastAsia="Calibri" w:hAnsi="Calibri" w:cs="Calibri"/>
          <w:color w:val="000000" w:themeColor="text1"/>
          <w:sz w:val="23"/>
          <w:szCs w:val="23"/>
        </w:rPr>
        <w:t>Cap</w:t>
      </w:r>
      <w:proofErr w:type="spellEnd"/>
      <w:r w:rsidR="00C82FDB" w:rsidRPr="00C82FDB">
        <w:rPr>
          <w:rFonts w:ascii="Calibri" w:eastAsia="Calibri" w:hAnsi="Calibri" w:cs="Calibri"/>
          <w:color w:val="000000" w:themeColor="text1"/>
          <w:sz w:val="23"/>
          <w:szCs w:val="23"/>
        </w:rPr>
        <w:t xml:space="preserve"> de Creus</w:t>
      </w:r>
      <w:r w:rsidR="00C82FDB">
        <w:rPr>
          <w:rFonts w:ascii="Calibri" w:eastAsia="Calibri" w:hAnsi="Calibri" w:cs="Calibri"/>
          <w:color w:val="000000" w:themeColor="text1"/>
          <w:sz w:val="23"/>
          <w:szCs w:val="23"/>
        </w:rPr>
        <w:t xml:space="preserve">, </w:t>
      </w:r>
      <w:r w:rsidR="00EF72B0">
        <w:rPr>
          <w:rFonts w:ascii="Calibri" w:eastAsia="Calibri" w:hAnsi="Calibri" w:cs="Calibri"/>
          <w:color w:val="000000" w:themeColor="text1"/>
          <w:sz w:val="23"/>
          <w:szCs w:val="23"/>
        </w:rPr>
        <w:t>la</w:t>
      </w:r>
      <w:r w:rsidR="00C82FDB" w:rsidRPr="00C82FDB">
        <w:rPr>
          <w:rFonts w:ascii="Calibri" w:eastAsia="Calibri" w:hAnsi="Calibri" w:cs="Calibri"/>
          <w:color w:val="000000" w:themeColor="text1"/>
          <w:sz w:val="23"/>
          <w:szCs w:val="23"/>
        </w:rPr>
        <w:t xml:space="preserve"> Reserva de la Biosfera de Lanzarote</w:t>
      </w:r>
      <w:r w:rsidR="00EF72B0">
        <w:rPr>
          <w:rFonts w:ascii="Calibri" w:eastAsia="Calibri" w:hAnsi="Calibri" w:cs="Calibri"/>
          <w:color w:val="000000" w:themeColor="text1"/>
          <w:sz w:val="23"/>
          <w:szCs w:val="23"/>
        </w:rPr>
        <w:t xml:space="preserve"> o el </w:t>
      </w:r>
      <w:r w:rsidR="00EF72B0" w:rsidRPr="00EF72B0">
        <w:rPr>
          <w:rFonts w:ascii="Calibri" w:eastAsia="Calibri" w:hAnsi="Calibri" w:cs="Calibri"/>
          <w:color w:val="000000" w:themeColor="text1"/>
          <w:sz w:val="23"/>
          <w:szCs w:val="23"/>
        </w:rPr>
        <w:t>Parque Natural Sierra de Andújar</w:t>
      </w:r>
      <w:r w:rsidR="00EF72B0">
        <w:rPr>
          <w:rFonts w:ascii="Calibri" w:eastAsia="Calibri" w:hAnsi="Calibri" w:cs="Calibri"/>
          <w:color w:val="000000" w:themeColor="text1"/>
          <w:sz w:val="23"/>
          <w:szCs w:val="23"/>
        </w:rPr>
        <w:t>.</w:t>
      </w:r>
    </w:p>
    <w:p w14:paraId="76D1189C" w14:textId="77777777" w:rsidR="002F3E0C" w:rsidRPr="00715818" w:rsidRDefault="002F3E0C" w:rsidP="002F3E0C">
      <w:pPr>
        <w:pStyle w:val="Prrafodelista"/>
        <w:rPr>
          <w:rFonts w:ascii="Calibri" w:eastAsia="Calibri" w:hAnsi="Calibri" w:cs="Calibri"/>
          <w:color w:val="000000" w:themeColor="text1"/>
          <w:sz w:val="23"/>
          <w:szCs w:val="23"/>
        </w:rPr>
      </w:pPr>
    </w:p>
    <w:p w14:paraId="4EAA083D" w14:textId="5E39B075" w:rsidR="002F3E0C" w:rsidRPr="00715818" w:rsidRDefault="002F3E0C" w:rsidP="002F3E0C">
      <w:pPr>
        <w:pStyle w:val="Prrafodelista"/>
        <w:numPr>
          <w:ilvl w:val="0"/>
          <w:numId w:val="8"/>
        </w:numPr>
        <w:suppressAutoHyphens/>
        <w:spacing w:line="1" w:lineRule="atLeast"/>
        <w:jc w:val="both"/>
        <w:textDirection w:val="btLr"/>
        <w:textAlignment w:val="top"/>
        <w:outlineLvl w:val="0"/>
        <w:rPr>
          <w:rFonts w:ascii="Calibri" w:eastAsia="Calibri" w:hAnsi="Calibri" w:cs="Calibri"/>
          <w:color w:val="000000" w:themeColor="text1"/>
          <w:sz w:val="23"/>
          <w:szCs w:val="23"/>
        </w:rPr>
      </w:pPr>
      <w:r w:rsidRPr="00715818">
        <w:rPr>
          <w:rFonts w:ascii="Calibri" w:eastAsia="Calibri" w:hAnsi="Calibri" w:cs="Calibri"/>
          <w:color w:val="000000" w:themeColor="text1"/>
          <w:sz w:val="23"/>
          <w:szCs w:val="23"/>
        </w:rPr>
        <w:t xml:space="preserve">Además de la dotación económica aportada por LIBERA, los proyectos elegidos cuentan con asesoramiento técnico, seguimiento de las iniciativas y formación de los participantes. </w:t>
      </w:r>
      <w:r w:rsidR="000D693E" w:rsidRPr="0055101A">
        <w:rPr>
          <w:rFonts w:ascii="Calibri" w:eastAsia="Calibri" w:hAnsi="Calibri" w:cs="Calibri"/>
          <w:color w:val="000000" w:themeColor="text1"/>
          <w:sz w:val="23"/>
          <w:szCs w:val="23"/>
        </w:rPr>
        <w:t xml:space="preserve">Además, este año se han escogido </w:t>
      </w:r>
      <w:r w:rsidR="000D693E">
        <w:rPr>
          <w:rFonts w:ascii="Calibri" w:eastAsia="Calibri" w:hAnsi="Calibri" w:cs="Calibri"/>
          <w:color w:val="000000" w:themeColor="text1"/>
          <w:sz w:val="23"/>
          <w:szCs w:val="23"/>
        </w:rPr>
        <w:t>cinco</w:t>
      </w:r>
      <w:r w:rsidR="000D693E" w:rsidRPr="0055101A">
        <w:rPr>
          <w:rFonts w:ascii="Calibri" w:eastAsia="Calibri" w:hAnsi="Calibri" w:cs="Calibri"/>
          <w:color w:val="000000" w:themeColor="text1"/>
          <w:sz w:val="23"/>
          <w:szCs w:val="23"/>
        </w:rPr>
        <w:t xml:space="preserve"> apadrinamientos plus, que cuentan con una dotación superior y son proyectos de mayor recorrido.</w:t>
      </w:r>
    </w:p>
    <w:p w14:paraId="6C0AF7D4" w14:textId="77777777" w:rsidR="001E20DE" w:rsidRDefault="001E20DE" w:rsidP="001E20DE">
      <w:pPr>
        <w:pStyle w:val="Normal1"/>
        <w:pBdr>
          <w:top w:val="nil"/>
          <w:left w:val="nil"/>
          <w:bottom w:val="nil"/>
          <w:right w:val="nil"/>
          <w:between w:val="nil"/>
        </w:pBdr>
        <w:ind w:firstLine="0"/>
        <w:jc w:val="both"/>
        <w:rPr>
          <w:rFonts w:asciiTheme="majorHAnsi" w:hAnsiTheme="majorHAnsi"/>
          <w:b/>
        </w:rPr>
      </w:pPr>
    </w:p>
    <w:p w14:paraId="7BD280E4" w14:textId="77777777" w:rsidR="00C25A8A" w:rsidRDefault="00C25A8A" w:rsidP="008B0F1E">
      <w:pPr>
        <w:spacing w:line="276" w:lineRule="auto"/>
        <w:ind w:hanging="2"/>
        <w:jc w:val="both"/>
        <w:rPr>
          <w:rFonts w:asciiTheme="majorHAnsi" w:eastAsia="Calibri" w:hAnsiTheme="majorHAnsi" w:cs="Calibri"/>
          <w:b/>
          <w:color w:val="000000"/>
          <w:sz w:val="22"/>
          <w:szCs w:val="22"/>
        </w:rPr>
      </w:pPr>
    </w:p>
    <w:p w14:paraId="55A794DA" w14:textId="67105D8D" w:rsidR="001E20DE" w:rsidRDefault="004A1770" w:rsidP="008B0F1E">
      <w:pPr>
        <w:spacing w:line="276" w:lineRule="auto"/>
        <w:ind w:hanging="2"/>
        <w:jc w:val="both"/>
        <w:rPr>
          <w:rFonts w:ascii="Calibri" w:eastAsia="Calibri" w:hAnsi="Calibri" w:cs="Calibri"/>
          <w:color w:val="000000" w:themeColor="text1"/>
          <w:sz w:val="22"/>
          <w:szCs w:val="22"/>
        </w:rPr>
      </w:pPr>
      <w:r w:rsidRPr="00210991">
        <w:rPr>
          <w:rFonts w:asciiTheme="majorHAnsi" w:eastAsia="Calibri" w:hAnsiTheme="majorHAnsi" w:cs="Calibri"/>
          <w:b/>
          <w:color w:val="000000"/>
          <w:sz w:val="22"/>
          <w:szCs w:val="22"/>
        </w:rPr>
        <w:t xml:space="preserve">Madrid, </w:t>
      </w:r>
      <w:r w:rsidR="002F3E0C">
        <w:rPr>
          <w:rFonts w:asciiTheme="majorHAnsi" w:eastAsia="Calibri" w:hAnsiTheme="majorHAnsi" w:cs="Calibri"/>
          <w:b/>
          <w:color w:val="000000"/>
          <w:sz w:val="22"/>
          <w:szCs w:val="22"/>
        </w:rPr>
        <w:t>22</w:t>
      </w:r>
      <w:r w:rsidRPr="00210991">
        <w:rPr>
          <w:rFonts w:asciiTheme="majorHAnsi" w:eastAsia="Calibri" w:hAnsiTheme="majorHAnsi" w:cs="Calibri"/>
          <w:b/>
          <w:color w:val="000000"/>
          <w:sz w:val="22"/>
          <w:szCs w:val="22"/>
        </w:rPr>
        <w:t xml:space="preserve"> de </w:t>
      </w:r>
      <w:r w:rsidR="002F3E0C">
        <w:rPr>
          <w:rFonts w:asciiTheme="majorHAnsi" w:eastAsia="Calibri" w:hAnsiTheme="majorHAnsi" w:cs="Calibri"/>
          <w:b/>
          <w:color w:val="000000"/>
          <w:sz w:val="22"/>
          <w:szCs w:val="22"/>
        </w:rPr>
        <w:t>octubre</w:t>
      </w:r>
      <w:r w:rsidR="00B50E3D">
        <w:rPr>
          <w:rFonts w:asciiTheme="majorHAnsi" w:eastAsia="Calibri" w:hAnsiTheme="majorHAnsi" w:cs="Calibri"/>
          <w:b/>
          <w:color w:val="000000"/>
          <w:sz w:val="22"/>
          <w:szCs w:val="22"/>
        </w:rPr>
        <w:t xml:space="preserve"> </w:t>
      </w:r>
      <w:r w:rsidRPr="00210991">
        <w:rPr>
          <w:rFonts w:asciiTheme="majorHAnsi" w:eastAsia="Calibri" w:hAnsiTheme="majorHAnsi" w:cs="Calibri"/>
          <w:b/>
          <w:color w:val="000000"/>
          <w:sz w:val="22"/>
          <w:szCs w:val="22"/>
        </w:rPr>
        <w:t>de 20</w:t>
      </w:r>
      <w:r w:rsidR="00556F77">
        <w:rPr>
          <w:rFonts w:asciiTheme="majorHAnsi" w:eastAsia="Calibri" w:hAnsiTheme="majorHAnsi" w:cs="Calibri"/>
          <w:b/>
          <w:color w:val="000000"/>
          <w:sz w:val="22"/>
          <w:szCs w:val="22"/>
        </w:rPr>
        <w:t>20</w:t>
      </w:r>
      <w:r w:rsidRPr="00210991">
        <w:rPr>
          <w:rFonts w:asciiTheme="majorHAnsi" w:eastAsia="Calibri" w:hAnsiTheme="majorHAnsi" w:cs="Calibri"/>
          <w:b/>
          <w:color w:val="000000"/>
          <w:sz w:val="22"/>
          <w:szCs w:val="22"/>
        </w:rPr>
        <w:t>.-</w:t>
      </w:r>
      <w:r w:rsidR="00583AA7" w:rsidRPr="008B0F1E">
        <w:rPr>
          <w:rFonts w:ascii="Calibri" w:eastAsia="Calibri" w:hAnsi="Calibri" w:cs="Calibri"/>
          <w:color w:val="000000" w:themeColor="text1"/>
          <w:sz w:val="22"/>
          <w:szCs w:val="22"/>
        </w:rPr>
        <w:t xml:space="preserve">Por cuarto año consecutivo, el Proyecto </w:t>
      </w:r>
      <w:r w:rsidR="001E20DE" w:rsidRPr="008B0F1E">
        <w:rPr>
          <w:rFonts w:ascii="Calibri" w:eastAsia="Calibri" w:hAnsi="Calibri" w:cs="Calibri"/>
          <w:color w:val="000000" w:themeColor="text1"/>
          <w:sz w:val="22"/>
          <w:szCs w:val="22"/>
        </w:rPr>
        <w:t>LIBERA</w:t>
      </w:r>
      <w:r w:rsidR="001E20DE" w:rsidRPr="00583AA7">
        <w:rPr>
          <w:rFonts w:ascii="Calibri" w:eastAsia="Calibri" w:hAnsi="Calibri" w:cs="Calibri"/>
          <w:color w:val="000000" w:themeColor="text1"/>
          <w:sz w:val="22"/>
          <w:szCs w:val="22"/>
        </w:rPr>
        <w:t>,</w:t>
      </w:r>
      <w:r w:rsidR="005021A2">
        <w:rPr>
          <w:rFonts w:ascii="Calibri" w:eastAsia="Calibri" w:hAnsi="Calibri" w:cs="Calibri"/>
          <w:color w:val="000000" w:themeColor="text1"/>
          <w:sz w:val="22"/>
          <w:szCs w:val="22"/>
        </w:rPr>
        <w:t xml:space="preserve"> de </w:t>
      </w:r>
      <w:r w:rsidR="001E20DE" w:rsidRPr="00583AA7">
        <w:rPr>
          <w:rFonts w:ascii="Calibri" w:eastAsia="Calibri" w:hAnsi="Calibri" w:cs="Calibri"/>
          <w:color w:val="000000" w:themeColor="text1"/>
          <w:sz w:val="22"/>
          <w:szCs w:val="22"/>
        </w:rPr>
        <w:t xml:space="preserve">SEO/BirdLife en alianza con Ecoembes, </w:t>
      </w:r>
      <w:r w:rsidR="00541680">
        <w:rPr>
          <w:rFonts w:ascii="Calibri" w:eastAsia="Calibri" w:hAnsi="Calibri" w:cs="Calibri"/>
          <w:color w:val="000000" w:themeColor="text1"/>
          <w:sz w:val="22"/>
          <w:szCs w:val="22"/>
        </w:rPr>
        <w:t>ha dado a conocer las iniciativas seleccionadas para el desarrollo de ‘Apadrinamientos de espacios naturales’. El o</w:t>
      </w:r>
      <w:r w:rsidR="000A6509">
        <w:rPr>
          <w:rFonts w:ascii="Calibri" w:eastAsia="Calibri" w:hAnsi="Calibri" w:cs="Calibri"/>
          <w:color w:val="000000" w:themeColor="text1"/>
          <w:sz w:val="22"/>
          <w:szCs w:val="22"/>
        </w:rPr>
        <w:t xml:space="preserve">bjetivo es impulsar y potenciar el trabajo de las asociaciones locales que trabajan en favor de la </w:t>
      </w:r>
      <w:r w:rsidR="00325A55">
        <w:rPr>
          <w:rFonts w:ascii="Calibri" w:eastAsia="Calibri" w:hAnsi="Calibri" w:cs="Calibri"/>
          <w:color w:val="000000" w:themeColor="text1"/>
          <w:sz w:val="22"/>
          <w:szCs w:val="22"/>
        </w:rPr>
        <w:t xml:space="preserve">conservación de la </w:t>
      </w:r>
      <w:r w:rsidR="000A6509">
        <w:rPr>
          <w:rFonts w:ascii="Calibri" w:eastAsia="Calibri" w:hAnsi="Calibri" w:cs="Calibri"/>
          <w:color w:val="000000" w:themeColor="text1"/>
          <w:sz w:val="22"/>
          <w:szCs w:val="22"/>
        </w:rPr>
        <w:t xml:space="preserve">naturaleza. </w:t>
      </w:r>
      <w:r w:rsidR="00541680">
        <w:rPr>
          <w:rFonts w:ascii="Calibri" w:eastAsia="Calibri" w:hAnsi="Calibri" w:cs="Calibri"/>
          <w:color w:val="000000" w:themeColor="text1"/>
          <w:sz w:val="22"/>
          <w:szCs w:val="22"/>
        </w:rPr>
        <w:t xml:space="preserve">Así, de entre un total de </w:t>
      </w:r>
      <w:r w:rsidR="0072093A">
        <w:rPr>
          <w:rFonts w:ascii="Calibri" w:eastAsia="Calibri" w:hAnsi="Calibri" w:cs="Calibri"/>
          <w:color w:val="000000" w:themeColor="text1"/>
          <w:sz w:val="22"/>
          <w:szCs w:val="22"/>
        </w:rPr>
        <w:t>106</w:t>
      </w:r>
      <w:r w:rsidR="008E45A6">
        <w:rPr>
          <w:rFonts w:ascii="Calibri" w:eastAsia="Calibri" w:hAnsi="Calibri" w:cs="Calibri"/>
          <w:color w:val="000000" w:themeColor="text1"/>
          <w:sz w:val="22"/>
          <w:szCs w:val="22"/>
        </w:rPr>
        <w:t xml:space="preserve"> </w:t>
      </w:r>
      <w:r w:rsidR="00541680">
        <w:rPr>
          <w:rFonts w:ascii="Calibri" w:eastAsia="Calibri" w:hAnsi="Calibri" w:cs="Calibri"/>
          <w:color w:val="000000" w:themeColor="text1"/>
          <w:sz w:val="22"/>
          <w:szCs w:val="22"/>
        </w:rPr>
        <w:t xml:space="preserve">proyectos presentados por todo el territorio nacional, </w:t>
      </w:r>
      <w:r w:rsidR="006858AC">
        <w:rPr>
          <w:rFonts w:ascii="Calibri" w:eastAsia="Calibri" w:hAnsi="Calibri" w:cs="Calibri"/>
          <w:color w:val="000000" w:themeColor="text1"/>
          <w:sz w:val="22"/>
          <w:szCs w:val="22"/>
        </w:rPr>
        <w:t>77</w:t>
      </w:r>
      <w:r w:rsidR="008E45A6">
        <w:rPr>
          <w:rFonts w:ascii="Calibri" w:eastAsia="Calibri" w:hAnsi="Calibri" w:cs="Calibri"/>
          <w:color w:val="000000" w:themeColor="text1"/>
          <w:sz w:val="22"/>
          <w:szCs w:val="22"/>
        </w:rPr>
        <w:t xml:space="preserve"> </w:t>
      </w:r>
      <w:r w:rsidR="00541680">
        <w:rPr>
          <w:rFonts w:ascii="Calibri" w:eastAsia="Calibri" w:hAnsi="Calibri" w:cs="Calibri"/>
          <w:color w:val="000000" w:themeColor="text1"/>
          <w:sz w:val="22"/>
          <w:szCs w:val="22"/>
        </w:rPr>
        <w:t xml:space="preserve">han sido seleccionados y recibirán por </w:t>
      </w:r>
      <w:r w:rsidR="00541680" w:rsidRPr="00541680">
        <w:rPr>
          <w:rFonts w:ascii="Calibri" w:eastAsia="Calibri" w:hAnsi="Calibri" w:cs="Calibri"/>
          <w:color w:val="000000" w:themeColor="text1"/>
          <w:sz w:val="22"/>
          <w:szCs w:val="22"/>
        </w:rPr>
        <w:t>parte de LIBERA ayudas económicas de hasta 1.500 euros, formación en diferentes materias y asesoramiento técnico para llevar a cabo acciones concretas de conservación de espacios naturales locales y de lucha contra la basuraleza.</w:t>
      </w:r>
    </w:p>
    <w:p w14:paraId="190649F0" w14:textId="77777777" w:rsidR="00541680" w:rsidRDefault="00541680" w:rsidP="008B0F1E">
      <w:pPr>
        <w:spacing w:line="276" w:lineRule="auto"/>
        <w:ind w:hanging="2"/>
        <w:jc w:val="both"/>
        <w:rPr>
          <w:rFonts w:ascii="Calibri" w:eastAsia="Calibri" w:hAnsi="Calibri" w:cs="Calibri"/>
          <w:color w:val="000000" w:themeColor="text1"/>
          <w:sz w:val="22"/>
          <w:szCs w:val="22"/>
        </w:rPr>
      </w:pPr>
    </w:p>
    <w:p w14:paraId="2F11E568" w14:textId="7764B9BF" w:rsidR="007F2C03" w:rsidRDefault="005021A2" w:rsidP="00997E21">
      <w:pPr>
        <w:spacing w:line="276" w:lineRule="auto"/>
        <w:ind w:hanging="2"/>
        <w:jc w:val="both"/>
        <w:rPr>
          <w:rFonts w:asciiTheme="majorHAnsi" w:hAnsiTheme="majorHAnsi"/>
          <w:sz w:val="22"/>
          <w:szCs w:val="22"/>
        </w:rPr>
      </w:pPr>
      <w:r>
        <w:rPr>
          <w:rFonts w:ascii="Calibri" w:eastAsia="Calibri" w:hAnsi="Calibri" w:cs="Calibri"/>
          <w:color w:val="000000" w:themeColor="text1"/>
          <w:sz w:val="22"/>
          <w:szCs w:val="22"/>
        </w:rPr>
        <w:t>C</w:t>
      </w:r>
      <w:r w:rsidR="00541680">
        <w:rPr>
          <w:rFonts w:ascii="Calibri" w:eastAsia="Calibri" w:hAnsi="Calibri" w:cs="Calibri"/>
          <w:color w:val="000000" w:themeColor="text1"/>
          <w:sz w:val="22"/>
          <w:szCs w:val="22"/>
        </w:rPr>
        <w:t xml:space="preserve">omo novedad de este año, dentro de las </w:t>
      </w:r>
      <w:r w:rsidR="000D693E">
        <w:rPr>
          <w:rFonts w:ascii="Calibri" w:eastAsia="Calibri" w:hAnsi="Calibri" w:cs="Calibri"/>
          <w:color w:val="000000" w:themeColor="text1"/>
          <w:sz w:val="22"/>
          <w:szCs w:val="22"/>
        </w:rPr>
        <w:t>77</w:t>
      </w:r>
      <w:r w:rsidR="008E45A6">
        <w:rPr>
          <w:rFonts w:ascii="Calibri" w:eastAsia="Calibri" w:hAnsi="Calibri" w:cs="Calibri"/>
          <w:color w:val="000000" w:themeColor="text1"/>
          <w:sz w:val="22"/>
          <w:szCs w:val="22"/>
        </w:rPr>
        <w:t xml:space="preserve"> </w:t>
      </w:r>
      <w:r w:rsidR="00541680">
        <w:rPr>
          <w:rFonts w:ascii="Calibri" w:eastAsia="Calibri" w:hAnsi="Calibri" w:cs="Calibri"/>
          <w:color w:val="000000" w:themeColor="text1"/>
          <w:sz w:val="22"/>
          <w:szCs w:val="22"/>
        </w:rPr>
        <w:t xml:space="preserve">ayudas, </w:t>
      </w:r>
      <w:r w:rsidR="00541680" w:rsidRPr="00906C57">
        <w:rPr>
          <w:rFonts w:ascii="Calibri" w:eastAsia="Calibri" w:hAnsi="Calibri" w:cs="Calibri"/>
          <w:color w:val="000000" w:themeColor="text1"/>
          <w:sz w:val="22"/>
          <w:szCs w:val="22"/>
        </w:rPr>
        <w:t xml:space="preserve">se </w:t>
      </w:r>
      <w:r w:rsidR="00541680">
        <w:rPr>
          <w:rFonts w:ascii="Calibri" w:eastAsia="Calibri" w:hAnsi="Calibri" w:cs="Calibri"/>
          <w:color w:val="000000" w:themeColor="text1"/>
          <w:sz w:val="22"/>
          <w:szCs w:val="22"/>
        </w:rPr>
        <w:t xml:space="preserve">han seleccionado </w:t>
      </w:r>
      <w:r w:rsidR="000D693E" w:rsidRPr="000D693E">
        <w:rPr>
          <w:rFonts w:ascii="Calibri" w:eastAsia="Calibri" w:hAnsi="Calibri" w:cs="Calibri"/>
          <w:b/>
          <w:bCs/>
          <w:color w:val="000000" w:themeColor="text1"/>
          <w:sz w:val="22"/>
          <w:szCs w:val="22"/>
        </w:rPr>
        <w:t>cinco ‘</w:t>
      </w:r>
      <w:r w:rsidRPr="000D693E">
        <w:rPr>
          <w:rFonts w:ascii="Calibri" w:eastAsia="Calibri" w:hAnsi="Calibri" w:cs="Calibri"/>
          <w:b/>
          <w:bCs/>
          <w:color w:val="000000" w:themeColor="text1"/>
          <w:sz w:val="22"/>
          <w:szCs w:val="22"/>
        </w:rPr>
        <w:t>A</w:t>
      </w:r>
      <w:r w:rsidR="00541680" w:rsidRPr="000D693E">
        <w:rPr>
          <w:rFonts w:ascii="Calibri" w:eastAsia="Calibri" w:hAnsi="Calibri" w:cs="Calibri"/>
          <w:b/>
          <w:bCs/>
          <w:color w:val="000000" w:themeColor="text1"/>
          <w:sz w:val="22"/>
          <w:szCs w:val="22"/>
        </w:rPr>
        <w:t>padrinamientos plus</w:t>
      </w:r>
      <w:r w:rsidR="000D693E" w:rsidRPr="000D693E">
        <w:rPr>
          <w:rFonts w:ascii="Calibri" w:eastAsia="Calibri" w:hAnsi="Calibri" w:cs="Calibri"/>
          <w:b/>
          <w:bCs/>
          <w:color w:val="000000" w:themeColor="text1"/>
          <w:sz w:val="22"/>
          <w:szCs w:val="22"/>
        </w:rPr>
        <w:t>’</w:t>
      </w:r>
      <w:r w:rsidR="00541680" w:rsidRPr="00906C57">
        <w:rPr>
          <w:rFonts w:ascii="Calibri" w:eastAsia="Calibri" w:hAnsi="Calibri" w:cs="Calibri"/>
          <w:color w:val="000000" w:themeColor="text1"/>
          <w:sz w:val="22"/>
          <w:szCs w:val="22"/>
        </w:rPr>
        <w:t>, con una dotación de hasta 3.000 euros</w:t>
      </w:r>
      <w:r w:rsidRPr="005021A2">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con el objetivo de apoyar y dar la </w:t>
      </w:r>
      <w:r w:rsidRPr="00906C57">
        <w:rPr>
          <w:rFonts w:ascii="Calibri" w:eastAsia="Calibri" w:hAnsi="Calibri" w:cs="Calibri"/>
          <w:color w:val="000000" w:themeColor="text1"/>
          <w:sz w:val="22"/>
          <w:szCs w:val="22"/>
        </w:rPr>
        <w:t>oportunidad de desarrollar un proyecto de mayor envergadura</w:t>
      </w:r>
      <w:r w:rsidR="00541680" w:rsidRPr="00906C57">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Para optar a esta nueva categoría, los proyectos presentados</w:t>
      </w:r>
      <w:r w:rsidR="00541680" w:rsidRPr="00906C57">
        <w:rPr>
          <w:rFonts w:ascii="Calibri" w:eastAsia="Calibri" w:hAnsi="Calibri" w:cs="Calibri"/>
          <w:color w:val="000000" w:themeColor="text1"/>
          <w:sz w:val="22"/>
          <w:szCs w:val="22"/>
        </w:rPr>
        <w:t xml:space="preserve"> </w:t>
      </w:r>
      <w:r w:rsidR="00541680">
        <w:rPr>
          <w:rFonts w:ascii="Calibri" w:eastAsia="Calibri" w:hAnsi="Calibri" w:cs="Calibri"/>
          <w:color w:val="000000" w:themeColor="text1"/>
          <w:sz w:val="22"/>
          <w:szCs w:val="22"/>
        </w:rPr>
        <w:t>debían ser</w:t>
      </w:r>
      <w:r w:rsidR="00541680" w:rsidRPr="00906C57">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de </w:t>
      </w:r>
      <w:r w:rsidR="00541680" w:rsidRPr="00906C57">
        <w:rPr>
          <w:rFonts w:ascii="Calibri" w:eastAsia="Calibri" w:hAnsi="Calibri" w:cs="Calibri"/>
          <w:color w:val="000000" w:themeColor="text1"/>
          <w:sz w:val="22"/>
          <w:szCs w:val="22"/>
        </w:rPr>
        <w:t xml:space="preserve">asociaciones o entidades que </w:t>
      </w:r>
      <w:r w:rsidR="00541680">
        <w:rPr>
          <w:rFonts w:ascii="Calibri" w:eastAsia="Calibri" w:hAnsi="Calibri" w:cs="Calibri"/>
          <w:color w:val="000000" w:themeColor="text1"/>
          <w:sz w:val="22"/>
          <w:szCs w:val="22"/>
        </w:rPr>
        <w:t>llev</w:t>
      </w:r>
      <w:r w:rsidR="00023E34">
        <w:rPr>
          <w:rFonts w:ascii="Calibri" w:eastAsia="Calibri" w:hAnsi="Calibri" w:cs="Calibri"/>
          <w:color w:val="000000" w:themeColor="text1"/>
          <w:sz w:val="22"/>
          <w:szCs w:val="22"/>
        </w:rPr>
        <w:t>en</w:t>
      </w:r>
      <w:r w:rsidR="008E45A6">
        <w:rPr>
          <w:rFonts w:ascii="Calibri" w:eastAsia="Calibri" w:hAnsi="Calibri" w:cs="Calibri"/>
          <w:color w:val="000000" w:themeColor="text1"/>
          <w:sz w:val="22"/>
          <w:szCs w:val="22"/>
        </w:rPr>
        <w:t xml:space="preserve"> </w:t>
      </w:r>
      <w:r w:rsidR="00541680" w:rsidRPr="00541680">
        <w:rPr>
          <w:rFonts w:ascii="Calibri" w:eastAsia="Calibri" w:hAnsi="Calibri" w:cs="Calibri"/>
          <w:b/>
          <w:bCs/>
          <w:color w:val="000000" w:themeColor="text1"/>
          <w:sz w:val="22"/>
          <w:szCs w:val="22"/>
        </w:rPr>
        <w:t>dos o más años</w:t>
      </w:r>
      <w:r w:rsidR="00541680" w:rsidRPr="00906C57">
        <w:rPr>
          <w:rFonts w:ascii="Calibri" w:eastAsia="Calibri" w:hAnsi="Calibri" w:cs="Calibri"/>
          <w:color w:val="000000" w:themeColor="text1"/>
          <w:sz w:val="22"/>
          <w:szCs w:val="22"/>
        </w:rPr>
        <w:t xml:space="preserve"> formando parte del programa de Apadrinamientos</w:t>
      </w:r>
      <w:r>
        <w:rPr>
          <w:rFonts w:ascii="Calibri" w:eastAsia="Calibri" w:hAnsi="Calibri" w:cs="Calibri"/>
          <w:color w:val="000000" w:themeColor="text1"/>
          <w:sz w:val="22"/>
          <w:szCs w:val="22"/>
        </w:rPr>
        <w:t xml:space="preserve"> de espacios naturales’</w:t>
      </w:r>
      <w:r w:rsidR="00541680" w:rsidRPr="00906C57">
        <w:rPr>
          <w:rFonts w:ascii="Calibri" w:eastAsia="Calibri" w:hAnsi="Calibri" w:cs="Calibri"/>
          <w:color w:val="000000" w:themeColor="text1"/>
          <w:sz w:val="22"/>
          <w:szCs w:val="22"/>
        </w:rPr>
        <w:t xml:space="preserve">. </w:t>
      </w:r>
      <w:r w:rsidR="00541680">
        <w:rPr>
          <w:rFonts w:ascii="Calibri" w:eastAsia="Calibri" w:hAnsi="Calibri" w:cs="Calibri"/>
          <w:color w:val="000000" w:themeColor="text1"/>
          <w:sz w:val="22"/>
          <w:szCs w:val="22"/>
        </w:rPr>
        <w:t xml:space="preserve">En concreto, los galardonados han sido </w:t>
      </w:r>
      <w:r w:rsidR="007F2C03">
        <w:rPr>
          <w:rFonts w:ascii="Calibri" w:eastAsia="Calibri" w:hAnsi="Calibri" w:cs="Calibri"/>
          <w:color w:val="000000" w:themeColor="text1"/>
          <w:sz w:val="22"/>
          <w:szCs w:val="22"/>
        </w:rPr>
        <w:t xml:space="preserve">la Asociación </w:t>
      </w:r>
      <w:proofErr w:type="spellStart"/>
      <w:r w:rsidR="007F2C03">
        <w:rPr>
          <w:rFonts w:ascii="Calibri" w:eastAsia="Calibri" w:hAnsi="Calibri" w:cs="Calibri"/>
          <w:color w:val="000000" w:themeColor="text1"/>
          <w:sz w:val="22"/>
          <w:szCs w:val="22"/>
        </w:rPr>
        <w:t>Deverde</w:t>
      </w:r>
      <w:proofErr w:type="spellEnd"/>
      <w:r w:rsidR="007F2C03">
        <w:rPr>
          <w:rFonts w:ascii="Calibri" w:eastAsia="Calibri" w:hAnsi="Calibri" w:cs="Calibri"/>
          <w:color w:val="000000" w:themeColor="text1"/>
          <w:sz w:val="22"/>
          <w:szCs w:val="22"/>
        </w:rPr>
        <w:t xml:space="preserve"> con el proyecto ‘Humedales y Basuraleza’, que busca poner en marcha acciones divulgativas con material audiovisual que conciencie a la ciudadanía con el problema de la basur</w:t>
      </w:r>
      <w:r w:rsidR="000301BA">
        <w:rPr>
          <w:rFonts w:ascii="Calibri" w:eastAsia="Calibri" w:hAnsi="Calibri" w:cs="Calibri"/>
          <w:color w:val="000000" w:themeColor="text1"/>
          <w:sz w:val="22"/>
          <w:szCs w:val="22"/>
        </w:rPr>
        <w:t>ale</w:t>
      </w:r>
      <w:r w:rsidR="007F2C03">
        <w:rPr>
          <w:rFonts w:ascii="Calibri" w:eastAsia="Calibri" w:hAnsi="Calibri" w:cs="Calibri"/>
          <w:color w:val="000000" w:themeColor="text1"/>
          <w:sz w:val="22"/>
          <w:szCs w:val="22"/>
        </w:rPr>
        <w:t xml:space="preserve">za en la zona de la Sierra Oeste madrileña. En este enclave, en el que se llevarán a cabo parte de las acciones, se está sufriendo un grave problema de acumulación de residuos, por lo que la actuación que se plantea es la de limpieza y acondicionamiento. </w:t>
      </w:r>
      <w:r w:rsidR="00997E21">
        <w:rPr>
          <w:rFonts w:ascii="Calibri" w:eastAsia="Calibri" w:hAnsi="Calibri" w:cs="Calibri"/>
          <w:color w:val="000000" w:themeColor="text1"/>
          <w:sz w:val="22"/>
          <w:szCs w:val="22"/>
        </w:rPr>
        <w:t xml:space="preserve">Otro proyecto </w:t>
      </w:r>
      <w:r w:rsidR="007F2C03">
        <w:rPr>
          <w:rFonts w:ascii="Calibri" w:eastAsia="Calibri" w:hAnsi="Calibri" w:cs="Calibri"/>
          <w:color w:val="000000" w:themeColor="text1"/>
          <w:sz w:val="22"/>
          <w:szCs w:val="22"/>
        </w:rPr>
        <w:t xml:space="preserve">seleccionado en Madrid como ´Apadrinamiento plus´ </w:t>
      </w:r>
      <w:r w:rsidR="007F2C03" w:rsidRPr="00CB28D7">
        <w:rPr>
          <w:rFonts w:asciiTheme="majorHAnsi" w:eastAsia="Calibri" w:hAnsiTheme="majorHAnsi" w:cs="Calibri"/>
          <w:color w:val="000000" w:themeColor="text1"/>
          <w:sz w:val="22"/>
          <w:szCs w:val="22"/>
        </w:rPr>
        <w:t>es</w:t>
      </w:r>
      <w:r w:rsidR="007F2C03" w:rsidRPr="00CB28D7">
        <w:rPr>
          <w:rFonts w:asciiTheme="majorHAnsi" w:hAnsiTheme="majorHAnsi"/>
          <w:sz w:val="22"/>
          <w:szCs w:val="22"/>
        </w:rPr>
        <w:t xml:space="preserve"> </w:t>
      </w:r>
      <w:r w:rsidR="000301BA">
        <w:rPr>
          <w:rFonts w:asciiTheme="majorHAnsi" w:hAnsiTheme="majorHAnsi"/>
          <w:sz w:val="22"/>
          <w:szCs w:val="22"/>
        </w:rPr>
        <w:t>“</w:t>
      </w:r>
      <w:r w:rsidR="007F2C03" w:rsidRPr="00CB28D7">
        <w:rPr>
          <w:rFonts w:asciiTheme="majorHAnsi" w:hAnsiTheme="majorHAnsi"/>
          <w:sz w:val="22"/>
          <w:szCs w:val="22"/>
        </w:rPr>
        <w:t>#</w:t>
      </w:r>
      <w:proofErr w:type="spellStart"/>
      <w:r w:rsidR="007F2C03" w:rsidRPr="00CB28D7">
        <w:rPr>
          <w:rFonts w:asciiTheme="majorHAnsi" w:hAnsiTheme="majorHAnsi"/>
          <w:sz w:val="22"/>
          <w:szCs w:val="22"/>
        </w:rPr>
        <w:t>TRIecoLIBERA</w:t>
      </w:r>
      <w:proofErr w:type="spellEnd"/>
      <w:r w:rsidR="000301BA">
        <w:rPr>
          <w:rFonts w:asciiTheme="majorHAnsi" w:hAnsiTheme="majorHAnsi"/>
          <w:sz w:val="22"/>
          <w:szCs w:val="22"/>
        </w:rPr>
        <w:t>”</w:t>
      </w:r>
      <w:r w:rsidR="007F2C03">
        <w:rPr>
          <w:rFonts w:asciiTheme="majorHAnsi" w:hAnsiTheme="majorHAnsi"/>
          <w:sz w:val="22"/>
          <w:szCs w:val="22"/>
        </w:rPr>
        <w:t xml:space="preserve">, de la Asociación </w:t>
      </w:r>
      <w:proofErr w:type="spellStart"/>
      <w:r w:rsidR="007F2C03">
        <w:rPr>
          <w:rFonts w:asciiTheme="majorHAnsi" w:hAnsiTheme="majorHAnsi"/>
          <w:sz w:val="22"/>
          <w:szCs w:val="22"/>
        </w:rPr>
        <w:t>TriECO</w:t>
      </w:r>
      <w:proofErr w:type="spellEnd"/>
      <w:r w:rsidR="007F2C03">
        <w:rPr>
          <w:rFonts w:asciiTheme="majorHAnsi" w:hAnsiTheme="majorHAnsi"/>
          <w:sz w:val="22"/>
          <w:szCs w:val="22"/>
        </w:rPr>
        <w:t xml:space="preserve"> Educación Ambiental. Este </w:t>
      </w:r>
      <w:r w:rsidR="007F2C03">
        <w:rPr>
          <w:rFonts w:asciiTheme="majorHAnsi" w:hAnsiTheme="majorHAnsi"/>
          <w:sz w:val="22"/>
          <w:szCs w:val="22"/>
        </w:rPr>
        <w:lastRenderedPageBreak/>
        <w:t xml:space="preserve">proyecto, que da continuidad a los puestos en marcha en años anteriores, actúa en el entorno </w:t>
      </w:r>
      <w:r w:rsidR="000301BA">
        <w:rPr>
          <w:rFonts w:asciiTheme="majorHAnsi" w:hAnsiTheme="majorHAnsi"/>
          <w:sz w:val="22"/>
          <w:szCs w:val="22"/>
        </w:rPr>
        <w:t>d</w:t>
      </w:r>
      <w:r w:rsidR="007F2C03">
        <w:rPr>
          <w:rFonts w:asciiTheme="majorHAnsi" w:hAnsiTheme="majorHAnsi"/>
          <w:sz w:val="22"/>
          <w:szCs w:val="22"/>
        </w:rPr>
        <w:t>el Río Jarama y busca proteger el Águila Imperial Ibérica, una especia en peligro de extinción que se ve gravemente afectada por la basuraleza.</w:t>
      </w:r>
    </w:p>
    <w:p w14:paraId="3AF842B9" w14:textId="6124942A" w:rsidR="004120C7" w:rsidRDefault="004120C7" w:rsidP="00997E21">
      <w:pPr>
        <w:spacing w:line="276" w:lineRule="auto"/>
        <w:ind w:hanging="2"/>
        <w:jc w:val="both"/>
        <w:rPr>
          <w:rFonts w:asciiTheme="majorHAnsi" w:hAnsiTheme="majorHAnsi"/>
          <w:sz w:val="22"/>
          <w:szCs w:val="22"/>
        </w:rPr>
      </w:pPr>
    </w:p>
    <w:p w14:paraId="2E4ACC88" w14:textId="069538FA" w:rsidR="003254DE" w:rsidRDefault="003254DE" w:rsidP="003254DE">
      <w:pPr>
        <w:spacing w:line="276" w:lineRule="auto"/>
        <w:ind w:hanging="2"/>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Por otro lado, la </w:t>
      </w:r>
      <w:r w:rsidRPr="004F2BF2">
        <w:rPr>
          <w:rFonts w:ascii="Calibri" w:eastAsia="Calibri" w:hAnsi="Calibri" w:cs="Calibri"/>
          <w:color w:val="000000" w:themeColor="text1"/>
          <w:sz w:val="22"/>
          <w:szCs w:val="22"/>
        </w:rPr>
        <w:t>Asociación Canina Licaón</w:t>
      </w:r>
      <w:r>
        <w:rPr>
          <w:rFonts w:ascii="Calibri" w:eastAsia="Calibri" w:hAnsi="Calibri" w:cs="Calibri"/>
          <w:color w:val="000000" w:themeColor="text1"/>
          <w:sz w:val="22"/>
          <w:szCs w:val="22"/>
        </w:rPr>
        <w:t xml:space="preserve"> también repite como ‘Apadrinamiento LIBERA’ esta vez con su proyecto ‘</w:t>
      </w:r>
      <w:r w:rsidRPr="004F2BF2">
        <w:rPr>
          <w:rFonts w:ascii="Calibri" w:eastAsia="Calibri" w:hAnsi="Calibri" w:cs="Calibri"/>
          <w:color w:val="000000" w:themeColor="text1"/>
          <w:sz w:val="22"/>
          <w:szCs w:val="22"/>
        </w:rPr>
        <w:t>España a Pie Contra la Basuraleza</w:t>
      </w:r>
      <w:r>
        <w:rPr>
          <w:rFonts w:ascii="Calibri" w:eastAsia="Calibri" w:hAnsi="Calibri" w:cs="Calibri"/>
          <w:color w:val="000000" w:themeColor="text1"/>
          <w:sz w:val="22"/>
          <w:szCs w:val="22"/>
        </w:rPr>
        <w:t xml:space="preserve">’ que consiste en </w:t>
      </w:r>
      <w:r w:rsidRPr="004F2BF2">
        <w:rPr>
          <w:rFonts w:ascii="Calibri" w:eastAsia="Calibri" w:hAnsi="Calibri" w:cs="Calibri"/>
          <w:color w:val="000000" w:themeColor="text1"/>
          <w:sz w:val="22"/>
          <w:szCs w:val="22"/>
        </w:rPr>
        <w:t xml:space="preserve">recorrer España a pie y en solitario </w:t>
      </w:r>
      <w:r>
        <w:rPr>
          <w:rFonts w:ascii="Calibri" w:eastAsia="Calibri" w:hAnsi="Calibri" w:cs="Calibri"/>
          <w:color w:val="000000" w:themeColor="text1"/>
          <w:sz w:val="22"/>
          <w:szCs w:val="22"/>
        </w:rPr>
        <w:t xml:space="preserve">desde Madrid </w:t>
      </w:r>
      <w:r w:rsidRPr="004F2BF2">
        <w:rPr>
          <w:rFonts w:ascii="Calibri" w:eastAsia="Calibri" w:hAnsi="Calibri" w:cs="Calibri"/>
          <w:color w:val="000000" w:themeColor="text1"/>
          <w:sz w:val="22"/>
          <w:szCs w:val="22"/>
        </w:rPr>
        <w:t>lleva</w:t>
      </w:r>
      <w:r>
        <w:rPr>
          <w:rFonts w:ascii="Calibri" w:eastAsia="Calibri" w:hAnsi="Calibri" w:cs="Calibri"/>
          <w:color w:val="000000" w:themeColor="text1"/>
          <w:sz w:val="22"/>
          <w:szCs w:val="22"/>
        </w:rPr>
        <w:t>ndo</w:t>
      </w:r>
      <w:r w:rsidRPr="004F2BF2">
        <w:rPr>
          <w:rFonts w:ascii="Calibri" w:eastAsia="Calibri" w:hAnsi="Calibri" w:cs="Calibri"/>
          <w:color w:val="000000" w:themeColor="text1"/>
          <w:sz w:val="22"/>
          <w:szCs w:val="22"/>
        </w:rPr>
        <w:t xml:space="preserve"> a cabo un registro sobre la tipología, cantidad y localización de los residuos durante todo el trayecto, georreferenciando los lugares especialmente afectados </w:t>
      </w:r>
      <w:r>
        <w:rPr>
          <w:rFonts w:ascii="Calibri" w:eastAsia="Calibri" w:hAnsi="Calibri" w:cs="Calibri"/>
          <w:color w:val="000000" w:themeColor="text1"/>
          <w:sz w:val="22"/>
          <w:szCs w:val="22"/>
        </w:rPr>
        <w:t>y</w:t>
      </w:r>
      <w:r w:rsidRPr="004F2BF2">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sensibilizando a los habitantes.</w:t>
      </w:r>
    </w:p>
    <w:p w14:paraId="25B791CF" w14:textId="77777777" w:rsidR="003254DE" w:rsidRDefault="003254DE" w:rsidP="003254DE">
      <w:pPr>
        <w:spacing w:line="276" w:lineRule="auto"/>
        <w:ind w:hanging="2"/>
        <w:jc w:val="both"/>
        <w:rPr>
          <w:rFonts w:ascii="Calibri" w:eastAsia="Calibri" w:hAnsi="Calibri" w:cs="Calibri"/>
          <w:color w:val="000000" w:themeColor="text1"/>
          <w:sz w:val="22"/>
          <w:szCs w:val="22"/>
        </w:rPr>
      </w:pPr>
    </w:p>
    <w:p w14:paraId="7BBE72E8" w14:textId="1A1E6A92" w:rsidR="004120C7" w:rsidRDefault="00E17301" w:rsidP="004120C7">
      <w:pPr>
        <w:spacing w:line="276" w:lineRule="auto"/>
        <w:ind w:hanging="2"/>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Otro ‘Apadrinamiento plus’, esta vez e</w:t>
      </w:r>
      <w:r w:rsidR="00BC558C">
        <w:rPr>
          <w:rFonts w:ascii="Calibri" w:eastAsia="Calibri" w:hAnsi="Calibri" w:cs="Calibri"/>
          <w:color w:val="000000" w:themeColor="text1"/>
          <w:sz w:val="22"/>
          <w:szCs w:val="22"/>
        </w:rPr>
        <w:t xml:space="preserve">n </w:t>
      </w:r>
      <w:r w:rsidR="004120C7">
        <w:rPr>
          <w:rFonts w:ascii="Calibri" w:eastAsia="Calibri" w:hAnsi="Calibri" w:cs="Calibri"/>
          <w:color w:val="000000" w:themeColor="text1"/>
          <w:sz w:val="22"/>
          <w:szCs w:val="22"/>
        </w:rPr>
        <w:t xml:space="preserve">las Islas Canarias ha sido la Asociación Medioambiental </w:t>
      </w:r>
      <w:proofErr w:type="spellStart"/>
      <w:r w:rsidR="004120C7">
        <w:rPr>
          <w:rFonts w:ascii="Calibri" w:eastAsia="Calibri" w:hAnsi="Calibri" w:cs="Calibri"/>
          <w:color w:val="000000" w:themeColor="text1"/>
          <w:sz w:val="22"/>
          <w:szCs w:val="22"/>
        </w:rPr>
        <w:t>Terramare</w:t>
      </w:r>
      <w:proofErr w:type="spellEnd"/>
      <w:r w:rsidR="004120C7">
        <w:rPr>
          <w:rFonts w:ascii="Calibri" w:eastAsia="Calibri" w:hAnsi="Calibri" w:cs="Calibri"/>
          <w:color w:val="000000" w:themeColor="text1"/>
          <w:sz w:val="22"/>
          <w:szCs w:val="22"/>
        </w:rPr>
        <w:t>, cuyo proyecto constituye la tercera fase del proyecto “Puesta en valor del Bosque del Adelantado”, que ya fue apoyado por el LIBERA en la campaña de Apadrinamientos de 2018 y 2019. Mediante acciones de voluntariado ambiental con escolares, se quiere seguir rehabilitando el enclave a fin de proteger su gran valor ecológico.</w:t>
      </w:r>
    </w:p>
    <w:p w14:paraId="5354EABF" w14:textId="77777777" w:rsidR="004120C7" w:rsidRDefault="004120C7" w:rsidP="00997E21">
      <w:pPr>
        <w:spacing w:line="276" w:lineRule="auto"/>
        <w:ind w:hanging="2"/>
        <w:jc w:val="both"/>
        <w:rPr>
          <w:rFonts w:ascii="Calibri" w:eastAsia="Calibri" w:hAnsi="Calibri" w:cs="Calibri"/>
          <w:color w:val="000000" w:themeColor="text1"/>
          <w:sz w:val="22"/>
          <w:szCs w:val="22"/>
        </w:rPr>
      </w:pPr>
    </w:p>
    <w:p w14:paraId="1D57D45B" w14:textId="1427D9F1" w:rsidR="00BC558C" w:rsidRDefault="00BC558C" w:rsidP="00BC558C">
      <w:pPr>
        <w:spacing w:line="276" w:lineRule="auto"/>
        <w:ind w:hanging="2"/>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Finalmente, la Asociación Cívica</w:t>
      </w:r>
      <w:r w:rsidR="00E17301">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con el proyecto ‘Custodia de parajes naturales y divulgación ambiental Fase II’</w:t>
      </w:r>
      <w:r w:rsidR="00E17301">
        <w:rPr>
          <w:rFonts w:ascii="Calibri" w:eastAsia="Calibri" w:hAnsi="Calibri" w:cs="Calibri"/>
          <w:color w:val="000000" w:themeColor="text1"/>
          <w:sz w:val="22"/>
          <w:szCs w:val="22"/>
        </w:rPr>
        <w:t>,</w:t>
      </w:r>
      <w:r w:rsidR="00E17301" w:rsidRPr="00E17301">
        <w:rPr>
          <w:rFonts w:ascii="Calibri" w:eastAsia="Calibri" w:hAnsi="Calibri" w:cs="Calibri"/>
          <w:color w:val="000000" w:themeColor="text1"/>
          <w:sz w:val="22"/>
          <w:szCs w:val="22"/>
        </w:rPr>
        <w:t xml:space="preserve"> </w:t>
      </w:r>
      <w:r w:rsidR="00E17301">
        <w:rPr>
          <w:rFonts w:ascii="Calibri" w:eastAsia="Calibri" w:hAnsi="Calibri" w:cs="Calibri"/>
          <w:color w:val="000000" w:themeColor="text1"/>
          <w:sz w:val="22"/>
          <w:szCs w:val="22"/>
        </w:rPr>
        <w:t>ha sido seleccionada como ‘Apadrinamiento plus’. Este colectivo andaluz</w:t>
      </w:r>
      <w:r>
        <w:rPr>
          <w:rFonts w:ascii="Calibri" w:eastAsia="Calibri" w:hAnsi="Calibri" w:cs="Calibri"/>
          <w:color w:val="000000" w:themeColor="text1"/>
          <w:sz w:val="22"/>
          <w:szCs w:val="22"/>
        </w:rPr>
        <w:t xml:space="preserve"> actúa en las Vías Pecuarias de la Cañada Real de la Mesta y Cordel del Viso</w:t>
      </w:r>
      <w:r w:rsidR="00E17301">
        <w:rPr>
          <w:rFonts w:ascii="Calibri" w:eastAsia="Calibri" w:hAnsi="Calibri" w:cs="Calibri"/>
          <w:color w:val="000000" w:themeColor="text1"/>
          <w:sz w:val="22"/>
          <w:szCs w:val="22"/>
        </w:rPr>
        <w:t xml:space="preserve">, un </w:t>
      </w:r>
      <w:r>
        <w:rPr>
          <w:rFonts w:ascii="Calibri" w:eastAsia="Calibri" w:hAnsi="Calibri" w:cs="Calibri"/>
          <w:color w:val="000000" w:themeColor="text1"/>
          <w:sz w:val="22"/>
          <w:szCs w:val="22"/>
        </w:rPr>
        <w:t>enclave</w:t>
      </w:r>
      <w:r w:rsidR="00E17301">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en el que se llevarán a cabo parte de las acciones</w:t>
      </w:r>
      <w:r w:rsidR="00E17301">
        <w:rPr>
          <w:rFonts w:ascii="Calibri" w:eastAsia="Calibri" w:hAnsi="Calibri" w:cs="Calibri"/>
          <w:color w:val="000000" w:themeColor="text1"/>
          <w:sz w:val="22"/>
          <w:szCs w:val="22"/>
        </w:rPr>
        <w:t xml:space="preserve"> y que</w:t>
      </w:r>
      <w:r>
        <w:rPr>
          <w:rFonts w:ascii="Calibri" w:eastAsia="Calibri" w:hAnsi="Calibri" w:cs="Calibri"/>
          <w:color w:val="000000" w:themeColor="text1"/>
          <w:sz w:val="22"/>
          <w:szCs w:val="22"/>
        </w:rPr>
        <w:t xml:space="preserve"> está sufriendo un grave problema de acumulación de residuos, por lo que la actuación que se plantea es la de limpieza y acondicionamiento. </w:t>
      </w:r>
    </w:p>
    <w:p w14:paraId="75B380A0" w14:textId="77777777" w:rsidR="00541680" w:rsidRPr="00541680" w:rsidRDefault="00541680" w:rsidP="00541680">
      <w:pPr>
        <w:spacing w:line="276" w:lineRule="auto"/>
        <w:ind w:hanging="2"/>
        <w:jc w:val="both"/>
        <w:rPr>
          <w:rFonts w:ascii="Calibri" w:eastAsia="Calibri" w:hAnsi="Calibri" w:cs="Calibri"/>
          <w:color w:val="000000" w:themeColor="text1"/>
          <w:sz w:val="22"/>
          <w:szCs w:val="22"/>
        </w:rPr>
      </w:pPr>
    </w:p>
    <w:p w14:paraId="107489CA" w14:textId="00C6DEC0" w:rsidR="0036137C" w:rsidRPr="0036137C" w:rsidRDefault="00715818" w:rsidP="00E62C20">
      <w:pPr>
        <w:spacing w:line="276" w:lineRule="auto"/>
        <w:ind w:hanging="2"/>
        <w:jc w:val="both"/>
        <w:rPr>
          <w:rFonts w:asciiTheme="majorHAnsi" w:hAnsiTheme="majorHAnsi" w:cstheme="majorHAnsi"/>
          <w:sz w:val="22"/>
          <w:szCs w:val="22"/>
        </w:rPr>
      </w:pPr>
      <w:r w:rsidRPr="00E62C20">
        <w:rPr>
          <w:rFonts w:ascii="Calibri" w:eastAsia="Calibri" w:hAnsi="Calibri" w:cs="Calibri"/>
          <w:color w:val="000000" w:themeColor="text1"/>
          <w:sz w:val="22"/>
          <w:szCs w:val="22"/>
        </w:rPr>
        <w:t xml:space="preserve">Además, en esta </w:t>
      </w:r>
      <w:r w:rsidR="005021A2" w:rsidRPr="00E62C20">
        <w:rPr>
          <w:rFonts w:ascii="Calibri" w:eastAsia="Calibri" w:hAnsi="Calibri" w:cs="Calibri"/>
          <w:color w:val="000000" w:themeColor="text1"/>
          <w:sz w:val="22"/>
          <w:szCs w:val="22"/>
        </w:rPr>
        <w:t xml:space="preserve">cuarta </w:t>
      </w:r>
      <w:r w:rsidRPr="00E62C20">
        <w:rPr>
          <w:rFonts w:ascii="Calibri" w:eastAsia="Calibri" w:hAnsi="Calibri" w:cs="Calibri"/>
          <w:color w:val="000000" w:themeColor="text1"/>
          <w:sz w:val="22"/>
          <w:szCs w:val="22"/>
        </w:rPr>
        <w:t xml:space="preserve">edición, </w:t>
      </w:r>
      <w:r w:rsidR="00541680" w:rsidRPr="00E62C20">
        <w:rPr>
          <w:rFonts w:ascii="Calibri" w:eastAsia="Calibri" w:hAnsi="Calibri" w:cs="Calibri"/>
          <w:color w:val="000000" w:themeColor="text1"/>
          <w:sz w:val="22"/>
          <w:szCs w:val="22"/>
        </w:rPr>
        <w:t>entre los proyectos apadrinados por LIBERA se encuentra</w:t>
      </w:r>
      <w:r w:rsidR="00435ABA" w:rsidRPr="00E62C20">
        <w:rPr>
          <w:rFonts w:ascii="Calibri" w:eastAsia="Calibri" w:hAnsi="Calibri" w:cs="Calibri"/>
          <w:color w:val="000000" w:themeColor="text1"/>
          <w:sz w:val="22"/>
          <w:szCs w:val="22"/>
        </w:rPr>
        <w:t xml:space="preserve">n </w:t>
      </w:r>
      <w:r w:rsidR="00E62C20" w:rsidRPr="00E62C20">
        <w:rPr>
          <w:rFonts w:ascii="Calibri" w:eastAsia="Calibri" w:hAnsi="Calibri" w:cs="Calibri"/>
          <w:color w:val="000000" w:themeColor="text1"/>
          <w:sz w:val="22"/>
          <w:szCs w:val="22"/>
        </w:rPr>
        <w:t>colectivos que</w:t>
      </w:r>
      <w:r w:rsidR="0036137C">
        <w:rPr>
          <w:rFonts w:ascii="Calibri" w:eastAsia="Calibri" w:hAnsi="Calibri" w:cs="Calibri"/>
          <w:color w:val="000000" w:themeColor="text1"/>
          <w:sz w:val="22"/>
          <w:szCs w:val="22"/>
        </w:rPr>
        <w:t xml:space="preserve"> llevan varios años de recogida tanto en entornos de monte como de ríos y de playas. En enclaves montañosos encontramos</w:t>
      </w:r>
      <w:r w:rsidR="00E62C20" w:rsidRPr="00E62C20">
        <w:rPr>
          <w:rFonts w:ascii="Calibri" w:eastAsia="Calibri" w:hAnsi="Calibri" w:cs="Calibri"/>
          <w:color w:val="000000" w:themeColor="text1"/>
          <w:sz w:val="22"/>
          <w:szCs w:val="22"/>
        </w:rPr>
        <w:t xml:space="preserve"> ‘Apadrinamientos LIBERA’ como </w:t>
      </w:r>
      <w:r w:rsidR="0036137C" w:rsidRPr="00E62C20">
        <w:rPr>
          <w:rFonts w:ascii="Calibri" w:eastAsia="Calibri" w:hAnsi="Calibri" w:cs="Calibri"/>
          <w:color w:val="000000" w:themeColor="text1"/>
          <w:sz w:val="22"/>
          <w:szCs w:val="22"/>
        </w:rPr>
        <w:t xml:space="preserve">la </w:t>
      </w:r>
      <w:proofErr w:type="spellStart"/>
      <w:r w:rsidR="0036137C" w:rsidRPr="00E62C20">
        <w:rPr>
          <w:rFonts w:ascii="Calibri" w:eastAsia="Calibri" w:hAnsi="Calibri" w:cs="Calibri"/>
          <w:color w:val="000000" w:themeColor="text1"/>
          <w:sz w:val="22"/>
          <w:szCs w:val="22"/>
        </w:rPr>
        <w:t>Sociedade</w:t>
      </w:r>
      <w:proofErr w:type="spellEnd"/>
      <w:r w:rsidR="0036137C" w:rsidRPr="00DE2DAA">
        <w:rPr>
          <w:rFonts w:ascii="Calibri" w:eastAsia="Calibri" w:hAnsi="Calibri" w:cs="Calibri"/>
          <w:color w:val="000000" w:themeColor="text1"/>
          <w:sz w:val="22"/>
          <w:szCs w:val="22"/>
        </w:rPr>
        <w:t xml:space="preserve"> Galega de Historia Natural</w:t>
      </w:r>
      <w:r w:rsidR="0036137C">
        <w:rPr>
          <w:rFonts w:ascii="Calibri" w:eastAsia="Calibri" w:hAnsi="Calibri" w:cs="Calibri"/>
          <w:color w:val="000000" w:themeColor="text1"/>
          <w:sz w:val="22"/>
          <w:szCs w:val="22"/>
        </w:rPr>
        <w:t xml:space="preserve">, AHE Galicia, </w:t>
      </w:r>
      <w:r w:rsidR="0036137C">
        <w:rPr>
          <w:rFonts w:asciiTheme="majorHAnsi" w:hAnsiTheme="majorHAnsi" w:cstheme="majorHAnsi"/>
          <w:sz w:val="22"/>
          <w:szCs w:val="22"/>
        </w:rPr>
        <w:t xml:space="preserve">la </w:t>
      </w:r>
      <w:r w:rsidR="0036137C" w:rsidRPr="000D693E">
        <w:rPr>
          <w:rFonts w:asciiTheme="majorHAnsi" w:hAnsiTheme="majorHAnsi" w:cstheme="majorHAnsi"/>
          <w:sz w:val="22"/>
          <w:szCs w:val="22"/>
        </w:rPr>
        <w:t>Asoc</w:t>
      </w:r>
      <w:r w:rsidR="0036137C">
        <w:rPr>
          <w:rFonts w:asciiTheme="majorHAnsi" w:hAnsiTheme="majorHAnsi" w:cstheme="majorHAnsi"/>
          <w:sz w:val="22"/>
          <w:szCs w:val="22"/>
        </w:rPr>
        <w:t>iación</w:t>
      </w:r>
      <w:r w:rsidR="0036137C" w:rsidRPr="000D693E">
        <w:rPr>
          <w:rFonts w:asciiTheme="majorHAnsi" w:hAnsiTheme="majorHAnsi" w:cstheme="majorHAnsi"/>
          <w:sz w:val="22"/>
          <w:szCs w:val="22"/>
        </w:rPr>
        <w:t xml:space="preserve"> Guías de Doñana</w:t>
      </w:r>
      <w:r w:rsidR="0036137C" w:rsidRPr="0036137C">
        <w:rPr>
          <w:rFonts w:asciiTheme="majorHAnsi" w:hAnsiTheme="majorHAnsi" w:cstheme="majorHAnsi"/>
          <w:sz w:val="22"/>
          <w:szCs w:val="22"/>
        </w:rPr>
        <w:t xml:space="preserve"> </w:t>
      </w:r>
      <w:r w:rsidR="0036137C">
        <w:rPr>
          <w:rFonts w:asciiTheme="majorHAnsi" w:hAnsiTheme="majorHAnsi" w:cstheme="majorHAnsi"/>
          <w:sz w:val="22"/>
          <w:szCs w:val="22"/>
        </w:rPr>
        <w:t xml:space="preserve">o el </w:t>
      </w:r>
      <w:r w:rsidR="0036137C" w:rsidRPr="000D693E">
        <w:rPr>
          <w:rFonts w:asciiTheme="majorHAnsi" w:hAnsiTheme="majorHAnsi" w:cstheme="majorHAnsi"/>
          <w:sz w:val="22"/>
          <w:szCs w:val="22"/>
        </w:rPr>
        <w:t xml:space="preserve">Parque </w:t>
      </w:r>
      <w:proofErr w:type="spellStart"/>
      <w:r w:rsidR="0036137C" w:rsidRPr="000D693E">
        <w:rPr>
          <w:rFonts w:asciiTheme="majorHAnsi" w:hAnsiTheme="majorHAnsi" w:cstheme="majorHAnsi"/>
          <w:sz w:val="22"/>
          <w:szCs w:val="22"/>
        </w:rPr>
        <w:t>Dunar</w:t>
      </w:r>
      <w:proofErr w:type="spellEnd"/>
      <w:r w:rsidR="0036137C" w:rsidRPr="000D693E">
        <w:rPr>
          <w:rFonts w:asciiTheme="majorHAnsi" w:hAnsiTheme="majorHAnsi" w:cstheme="majorHAnsi"/>
          <w:sz w:val="22"/>
          <w:szCs w:val="22"/>
        </w:rPr>
        <w:t xml:space="preserve"> </w:t>
      </w:r>
      <w:proofErr w:type="spellStart"/>
      <w:r w:rsidR="0036137C" w:rsidRPr="000D693E">
        <w:rPr>
          <w:rFonts w:asciiTheme="majorHAnsi" w:hAnsiTheme="majorHAnsi" w:cstheme="majorHAnsi"/>
          <w:sz w:val="22"/>
          <w:szCs w:val="22"/>
        </w:rPr>
        <w:t>Matalascañas</w:t>
      </w:r>
      <w:proofErr w:type="spellEnd"/>
      <w:r w:rsidR="0036137C">
        <w:rPr>
          <w:rFonts w:asciiTheme="majorHAnsi" w:hAnsiTheme="majorHAnsi" w:cstheme="majorHAnsi"/>
          <w:sz w:val="22"/>
          <w:szCs w:val="22"/>
        </w:rPr>
        <w:t>.</w:t>
      </w:r>
    </w:p>
    <w:p w14:paraId="0C3ED7D3" w14:textId="77777777" w:rsidR="0036137C" w:rsidRDefault="0036137C" w:rsidP="00E62C20">
      <w:pPr>
        <w:spacing w:line="276" w:lineRule="auto"/>
        <w:ind w:hanging="2"/>
        <w:jc w:val="both"/>
        <w:rPr>
          <w:rFonts w:ascii="Calibri" w:eastAsia="Calibri" w:hAnsi="Calibri" w:cs="Calibri"/>
          <w:color w:val="000000" w:themeColor="text1"/>
          <w:sz w:val="22"/>
          <w:szCs w:val="22"/>
        </w:rPr>
      </w:pPr>
    </w:p>
    <w:p w14:paraId="08C255A1" w14:textId="399E6DCF" w:rsidR="0036137C" w:rsidRDefault="0036137C" w:rsidP="00E62C20">
      <w:pPr>
        <w:spacing w:line="276" w:lineRule="auto"/>
        <w:ind w:hanging="2"/>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En entornos fluviales encontramos otro año más proyectos como el de la Asociación Región de Murcia Limpia, el de la Asociación Grupo Scout Ciudad del Sol, de la Asociación </w:t>
      </w:r>
      <w:proofErr w:type="spellStart"/>
      <w:r>
        <w:rPr>
          <w:rFonts w:ascii="Calibri" w:eastAsia="Calibri" w:hAnsi="Calibri" w:cs="Calibri"/>
          <w:color w:val="000000" w:themeColor="text1"/>
          <w:sz w:val="22"/>
          <w:szCs w:val="22"/>
        </w:rPr>
        <w:t>Avanfuer</w:t>
      </w:r>
      <w:proofErr w:type="spellEnd"/>
      <w:r>
        <w:rPr>
          <w:rFonts w:ascii="Calibri" w:eastAsia="Calibri" w:hAnsi="Calibri" w:cs="Calibri"/>
          <w:color w:val="000000" w:themeColor="text1"/>
          <w:sz w:val="22"/>
          <w:szCs w:val="22"/>
        </w:rPr>
        <w:t>, de</w:t>
      </w:r>
      <w:r w:rsidRPr="0036137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la </w:t>
      </w:r>
      <w:proofErr w:type="spellStart"/>
      <w:r w:rsidRPr="00522EE1">
        <w:rPr>
          <w:rFonts w:asciiTheme="majorHAnsi" w:hAnsiTheme="majorHAnsi" w:cstheme="majorHAnsi"/>
          <w:sz w:val="22"/>
          <w:szCs w:val="22"/>
        </w:rPr>
        <w:t>Associació</w:t>
      </w:r>
      <w:proofErr w:type="spellEnd"/>
      <w:r w:rsidRPr="00522EE1">
        <w:rPr>
          <w:rFonts w:asciiTheme="majorHAnsi" w:hAnsiTheme="majorHAnsi" w:cstheme="majorHAnsi"/>
          <w:sz w:val="22"/>
          <w:szCs w:val="22"/>
        </w:rPr>
        <w:t xml:space="preserve"> La </w:t>
      </w:r>
      <w:proofErr w:type="spellStart"/>
      <w:r w:rsidRPr="00522EE1">
        <w:rPr>
          <w:rFonts w:asciiTheme="majorHAnsi" w:hAnsiTheme="majorHAnsi" w:cstheme="majorHAnsi"/>
          <w:sz w:val="22"/>
          <w:szCs w:val="22"/>
        </w:rPr>
        <w:t>Sorellona</w:t>
      </w:r>
      <w:proofErr w:type="spellEnd"/>
      <w:r>
        <w:rPr>
          <w:rFonts w:asciiTheme="majorHAnsi" w:hAnsiTheme="majorHAnsi" w:cstheme="majorHAnsi"/>
          <w:sz w:val="22"/>
          <w:szCs w:val="22"/>
        </w:rPr>
        <w:t xml:space="preserve"> y de la </w:t>
      </w:r>
      <w:r w:rsidRPr="00522EE1">
        <w:rPr>
          <w:rFonts w:asciiTheme="majorHAnsi" w:hAnsiTheme="majorHAnsi" w:cstheme="majorHAnsi"/>
          <w:sz w:val="22"/>
          <w:szCs w:val="22"/>
        </w:rPr>
        <w:t>Asociación Medioambiental AMECO</w:t>
      </w:r>
      <w:r>
        <w:rPr>
          <w:rFonts w:asciiTheme="majorHAnsi" w:hAnsiTheme="majorHAnsi" w:cstheme="majorHAnsi"/>
          <w:sz w:val="22"/>
          <w:szCs w:val="22"/>
        </w:rPr>
        <w:t>.</w:t>
      </w:r>
    </w:p>
    <w:p w14:paraId="225BB21E" w14:textId="77777777" w:rsidR="0036137C" w:rsidRDefault="0036137C" w:rsidP="00E62C20">
      <w:pPr>
        <w:spacing w:line="276" w:lineRule="auto"/>
        <w:ind w:hanging="2"/>
        <w:jc w:val="both"/>
        <w:rPr>
          <w:rFonts w:ascii="Calibri" w:eastAsia="Calibri" w:hAnsi="Calibri" w:cs="Calibri"/>
          <w:color w:val="000000" w:themeColor="text1"/>
          <w:sz w:val="22"/>
          <w:szCs w:val="22"/>
        </w:rPr>
      </w:pPr>
    </w:p>
    <w:p w14:paraId="5E14686E" w14:textId="28AD75C3" w:rsidR="008D4E3D" w:rsidRPr="000D693E" w:rsidRDefault="0036137C" w:rsidP="00E62C20">
      <w:pPr>
        <w:spacing w:line="276" w:lineRule="auto"/>
        <w:ind w:hanging="2"/>
        <w:jc w:val="both"/>
        <w:rPr>
          <w:rFonts w:asciiTheme="majorHAnsi" w:hAnsiTheme="majorHAnsi" w:cstheme="majorHAnsi"/>
          <w:sz w:val="22"/>
          <w:szCs w:val="22"/>
        </w:rPr>
      </w:pPr>
      <w:r>
        <w:rPr>
          <w:rFonts w:asciiTheme="majorHAnsi" w:hAnsiTheme="majorHAnsi" w:cstheme="majorHAnsi"/>
          <w:sz w:val="22"/>
          <w:szCs w:val="22"/>
        </w:rPr>
        <w:t xml:space="preserve">Por último, en el ámbito de la protección de playas y mares, ha sido nuevamente seleccionado el proyecto de </w:t>
      </w:r>
      <w:proofErr w:type="spellStart"/>
      <w:r w:rsidR="008D4E3D" w:rsidRPr="000D693E">
        <w:rPr>
          <w:rFonts w:asciiTheme="majorHAnsi" w:hAnsiTheme="majorHAnsi" w:cstheme="majorHAnsi"/>
          <w:sz w:val="22"/>
          <w:szCs w:val="22"/>
        </w:rPr>
        <w:t>Ecodive</w:t>
      </w:r>
      <w:proofErr w:type="spellEnd"/>
      <w:r>
        <w:rPr>
          <w:rFonts w:asciiTheme="majorHAnsi" w:hAnsiTheme="majorHAnsi" w:cstheme="majorHAnsi"/>
          <w:sz w:val="22"/>
          <w:szCs w:val="22"/>
        </w:rPr>
        <w:t>.</w:t>
      </w:r>
    </w:p>
    <w:p w14:paraId="04E9BD67" w14:textId="77777777" w:rsidR="008D4E3D" w:rsidRDefault="008D4E3D" w:rsidP="00E62C20">
      <w:pPr>
        <w:spacing w:line="276" w:lineRule="auto"/>
        <w:ind w:firstLine="0"/>
        <w:jc w:val="both"/>
        <w:rPr>
          <w:rFonts w:asciiTheme="majorHAnsi" w:hAnsiTheme="majorHAnsi" w:cstheme="majorHAnsi"/>
          <w:sz w:val="22"/>
          <w:szCs w:val="22"/>
          <w:highlight w:val="yellow"/>
        </w:rPr>
      </w:pPr>
    </w:p>
    <w:p w14:paraId="6302A679" w14:textId="504AAFF3" w:rsidR="00715818" w:rsidRDefault="00701254" w:rsidP="00715818">
      <w:pPr>
        <w:spacing w:line="276" w:lineRule="auto"/>
        <w:ind w:hanging="2"/>
        <w:jc w:val="both"/>
        <w:rPr>
          <w:rStyle w:val="Hipervnculo"/>
          <w:rFonts w:asciiTheme="majorHAnsi" w:hAnsiTheme="majorHAnsi" w:cstheme="majorHAnsi"/>
          <w:sz w:val="22"/>
          <w:szCs w:val="22"/>
        </w:rPr>
      </w:pPr>
      <w:hyperlink r:id="rId8" w:history="1">
        <w:r w:rsidRPr="003448BE">
          <w:rPr>
            <w:rStyle w:val="Hipervnculo"/>
            <w:rFonts w:ascii="Calibri" w:eastAsia="Calibri" w:hAnsi="Calibri" w:cs="Calibri"/>
            <w:sz w:val="22"/>
            <w:szCs w:val="22"/>
          </w:rPr>
          <w:t>(</w:t>
        </w:r>
        <w:r w:rsidRPr="003448BE">
          <w:rPr>
            <w:rStyle w:val="Hipervnculo"/>
            <w:rFonts w:asciiTheme="majorHAnsi" w:hAnsiTheme="majorHAnsi" w:cstheme="majorHAnsi"/>
            <w:sz w:val="22"/>
            <w:szCs w:val="22"/>
          </w:rPr>
          <w:t>Para ver todos los proyectos visitar este enlace)</w:t>
        </w:r>
      </w:hyperlink>
    </w:p>
    <w:p w14:paraId="5C4CDBC3" w14:textId="77777777" w:rsidR="00701254" w:rsidRPr="00715818" w:rsidRDefault="00701254" w:rsidP="00715818">
      <w:pPr>
        <w:spacing w:line="276" w:lineRule="auto"/>
        <w:ind w:hanging="2"/>
        <w:jc w:val="both"/>
        <w:rPr>
          <w:rFonts w:ascii="Calibri" w:eastAsia="Calibri" w:hAnsi="Calibri" w:cs="Calibri"/>
          <w:color w:val="000000" w:themeColor="text1"/>
          <w:sz w:val="22"/>
          <w:szCs w:val="22"/>
        </w:rPr>
      </w:pPr>
    </w:p>
    <w:p w14:paraId="77B95137" w14:textId="13995F2E" w:rsidR="00541680" w:rsidRPr="00DB3C34" w:rsidRDefault="00DB3C34" w:rsidP="00541680">
      <w:pPr>
        <w:spacing w:line="276" w:lineRule="auto"/>
        <w:jc w:val="both"/>
        <w:rPr>
          <w:rFonts w:asciiTheme="majorHAnsi" w:hAnsiTheme="majorHAnsi" w:cstheme="majorHAnsi"/>
          <w:sz w:val="22"/>
          <w:szCs w:val="22"/>
        </w:rPr>
      </w:pPr>
      <w:r w:rsidRPr="00DB3C34">
        <w:rPr>
          <w:rFonts w:asciiTheme="majorHAnsi" w:hAnsiTheme="majorHAnsi" w:cstheme="majorHAnsi"/>
          <w:sz w:val="22"/>
          <w:szCs w:val="22"/>
        </w:rPr>
        <w:t>P</w:t>
      </w:r>
      <w:r w:rsidR="00541680" w:rsidRPr="00DB3C34">
        <w:rPr>
          <w:rFonts w:asciiTheme="majorHAnsi" w:hAnsiTheme="majorHAnsi" w:cstheme="majorHAnsi"/>
          <w:sz w:val="22"/>
          <w:szCs w:val="22"/>
        </w:rPr>
        <w:t>ara la selección de los proyectos</w:t>
      </w:r>
      <w:r w:rsidR="00023E34">
        <w:rPr>
          <w:rFonts w:asciiTheme="majorHAnsi" w:hAnsiTheme="majorHAnsi" w:cstheme="majorHAnsi"/>
          <w:sz w:val="22"/>
          <w:szCs w:val="22"/>
        </w:rPr>
        <w:t>,</w:t>
      </w:r>
      <w:r w:rsidR="00541680" w:rsidRPr="00DB3C34">
        <w:rPr>
          <w:rFonts w:asciiTheme="majorHAnsi" w:hAnsiTheme="majorHAnsi" w:cstheme="majorHAnsi"/>
          <w:sz w:val="22"/>
          <w:szCs w:val="22"/>
        </w:rPr>
        <w:t xml:space="preserve"> el equipo de LIBERA ha valorado la calidad y la diversidad de enfoque</w:t>
      </w:r>
      <w:r w:rsidR="00A00D42">
        <w:rPr>
          <w:rFonts w:asciiTheme="majorHAnsi" w:hAnsiTheme="majorHAnsi" w:cstheme="majorHAnsi"/>
          <w:sz w:val="22"/>
          <w:szCs w:val="22"/>
        </w:rPr>
        <w:t>s</w:t>
      </w:r>
      <w:r w:rsidR="00541680" w:rsidRPr="00DB3C34">
        <w:rPr>
          <w:rFonts w:asciiTheme="majorHAnsi" w:hAnsiTheme="majorHAnsi" w:cstheme="majorHAnsi"/>
          <w:sz w:val="22"/>
          <w:szCs w:val="22"/>
        </w:rPr>
        <w:t xml:space="preserve"> para luchar contra el problema de la basuraleza. </w:t>
      </w:r>
      <w:r w:rsidR="00A16BC5">
        <w:rPr>
          <w:rFonts w:asciiTheme="majorHAnsi" w:hAnsiTheme="majorHAnsi" w:cstheme="majorHAnsi"/>
          <w:sz w:val="22"/>
          <w:szCs w:val="22"/>
        </w:rPr>
        <w:t>Asimismo</w:t>
      </w:r>
      <w:r w:rsidR="00541680" w:rsidRPr="00DB3C34">
        <w:rPr>
          <w:rFonts w:asciiTheme="majorHAnsi" w:hAnsiTheme="majorHAnsi" w:cstheme="majorHAnsi"/>
          <w:sz w:val="22"/>
          <w:szCs w:val="22"/>
        </w:rPr>
        <w:t>, se ha tenido en cuenta que las acciones se desarrollen en espacios de alto valor ecológico y que se vertebren en torno a alguno de los tres ejes de LIBERA: conocimiento, prevención y participación.</w:t>
      </w:r>
    </w:p>
    <w:p w14:paraId="55AC8584" w14:textId="77777777" w:rsidR="00541680" w:rsidRDefault="00541680" w:rsidP="008B0F1E">
      <w:pPr>
        <w:spacing w:line="276" w:lineRule="auto"/>
        <w:ind w:hanging="2"/>
        <w:jc w:val="both"/>
        <w:rPr>
          <w:rFonts w:ascii="Calibri" w:eastAsia="Calibri" w:hAnsi="Calibri" w:cs="Calibri"/>
          <w:color w:val="000000" w:themeColor="text1"/>
          <w:sz w:val="22"/>
          <w:szCs w:val="22"/>
        </w:rPr>
      </w:pPr>
    </w:p>
    <w:p w14:paraId="568B0D17" w14:textId="53A06BFD" w:rsidR="00715818" w:rsidRPr="00EF6F89" w:rsidRDefault="00715818" w:rsidP="00715818">
      <w:pPr>
        <w:spacing w:line="276" w:lineRule="auto"/>
        <w:ind w:firstLine="0"/>
        <w:jc w:val="both"/>
        <w:rPr>
          <w:rFonts w:asciiTheme="majorHAnsi" w:eastAsia="Calibri" w:hAnsiTheme="majorHAnsi" w:cs="Calibri"/>
          <w:sz w:val="22"/>
          <w:szCs w:val="22"/>
        </w:rPr>
      </w:pPr>
      <w:r>
        <w:rPr>
          <w:rFonts w:asciiTheme="majorHAnsi" w:eastAsia="Calibri" w:hAnsiTheme="majorHAnsi" w:cs="Calibri"/>
          <w:i/>
          <w:sz w:val="22"/>
          <w:szCs w:val="22"/>
        </w:rPr>
        <w:t>“</w:t>
      </w:r>
      <w:r w:rsidR="000C197B">
        <w:rPr>
          <w:rFonts w:asciiTheme="majorHAnsi" w:eastAsia="Calibri" w:hAnsiTheme="majorHAnsi" w:cs="Calibri"/>
          <w:i/>
          <w:sz w:val="22"/>
          <w:szCs w:val="22"/>
        </w:rPr>
        <w:t xml:space="preserve">Desde el Proyecto LIBERA estamos orgullosos de apoyar a las entidades locales que son quienes realmente conocen el territorio, sus bondades y también sus problemas. </w:t>
      </w:r>
      <w:r w:rsidR="00C56828" w:rsidRPr="00C56828">
        <w:rPr>
          <w:rFonts w:asciiTheme="majorHAnsi" w:eastAsia="Calibri" w:hAnsiTheme="majorHAnsi" w:cs="Calibri"/>
          <w:i/>
          <w:sz w:val="22"/>
          <w:szCs w:val="22"/>
        </w:rPr>
        <w:t xml:space="preserve">Aunque cada </w:t>
      </w:r>
      <w:r w:rsidR="00C56828" w:rsidRPr="00C56828">
        <w:rPr>
          <w:rFonts w:asciiTheme="majorHAnsi" w:eastAsia="Calibri" w:hAnsiTheme="majorHAnsi" w:cs="Calibri"/>
          <w:i/>
          <w:sz w:val="22"/>
          <w:szCs w:val="22"/>
        </w:rPr>
        <w:lastRenderedPageBreak/>
        <w:t>proyecto tiene su objetivo particular, todos los colectivos comparten su compromiso y su inquietud por cuidar el medio ambiente, un propósito que les hace sentirse parte de una misma red</w:t>
      </w:r>
      <w:r w:rsidRPr="00325A55">
        <w:rPr>
          <w:rFonts w:asciiTheme="majorHAnsi" w:eastAsia="Calibri" w:hAnsiTheme="majorHAnsi" w:cs="Calibri"/>
          <w:i/>
          <w:sz w:val="22"/>
          <w:szCs w:val="22"/>
        </w:rPr>
        <w:t>”</w:t>
      </w:r>
      <w:r>
        <w:rPr>
          <w:rFonts w:asciiTheme="majorHAnsi" w:eastAsia="Calibri" w:hAnsiTheme="majorHAnsi" w:cs="Calibri"/>
          <w:i/>
          <w:sz w:val="22"/>
          <w:szCs w:val="22"/>
        </w:rPr>
        <w:t xml:space="preserve">, </w:t>
      </w:r>
      <w:r w:rsidRPr="00C026C9">
        <w:rPr>
          <w:rFonts w:asciiTheme="majorHAnsi" w:eastAsia="Calibri" w:hAnsiTheme="majorHAnsi" w:cs="Calibri"/>
          <w:bCs/>
          <w:color w:val="000000"/>
          <w:sz w:val="22"/>
          <w:szCs w:val="22"/>
        </w:rPr>
        <w:t xml:space="preserve">señala Miguel Muñoz, coordinador del Proyecto LIBERA </w:t>
      </w:r>
      <w:r>
        <w:rPr>
          <w:rFonts w:asciiTheme="majorHAnsi" w:eastAsia="Calibri" w:hAnsiTheme="majorHAnsi" w:cs="Calibri"/>
          <w:bCs/>
          <w:color w:val="000000"/>
          <w:sz w:val="22"/>
          <w:szCs w:val="22"/>
        </w:rPr>
        <w:t>en</w:t>
      </w:r>
      <w:r w:rsidRPr="00C026C9">
        <w:rPr>
          <w:rFonts w:asciiTheme="majorHAnsi" w:eastAsia="Calibri" w:hAnsiTheme="majorHAnsi" w:cs="Calibri"/>
          <w:bCs/>
          <w:color w:val="000000"/>
          <w:sz w:val="22"/>
          <w:szCs w:val="22"/>
        </w:rPr>
        <w:t xml:space="preserve"> SEO/BirdLife. </w:t>
      </w:r>
    </w:p>
    <w:p w14:paraId="2F821A07" w14:textId="77777777" w:rsidR="00715818" w:rsidRPr="00A231C3" w:rsidRDefault="00715818" w:rsidP="00715818">
      <w:pPr>
        <w:pStyle w:val="Normal1"/>
        <w:pBdr>
          <w:top w:val="nil"/>
          <w:left w:val="nil"/>
          <w:bottom w:val="nil"/>
          <w:right w:val="nil"/>
          <w:between w:val="nil"/>
        </w:pBdr>
        <w:spacing w:line="276" w:lineRule="auto"/>
        <w:ind w:firstLine="0"/>
        <w:jc w:val="both"/>
        <w:rPr>
          <w:rFonts w:asciiTheme="majorHAnsi" w:eastAsia="Calibri" w:hAnsiTheme="majorHAnsi" w:cs="Calibri"/>
          <w:b/>
          <w:color w:val="000000"/>
          <w:sz w:val="22"/>
          <w:szCs w:val="22"/>
        </w:rPr>
      </w:pPr>
    </w:p>
    <w:p w14:paraId="2D2D3CE3" w14:textId="03B1DFE2" w:rsidR="00EB37FD" w:rsidRPr="007D1F5B" w:rsidRDefault="00715818" w:rsidP="007D1F5B">
      <w:pPr>
        <w:pStyle w:val="Normal1"/>
        <w:pBdr>
          <w:top w:val="nil"/>
          <w:left w:val="nil"/>
          <w:bottom w:val="nil"/>
          <w:right w:val="nil"/>
          <w:between w:val="nil"/>
        </w:pBdr>
        <w:spacing w:line="276" w:lineRule="auto"/>
        <w:ind w:firstLine="0"/>
        <w:jc w:val="both"/>
        <w:rPr>
          <w:rFonts w:asciiTheme="majorHAnsi" w:eastAsia="Calibri" w:hAnsiTheme="majorHAnsi" w:cs="Calibri"/>
          <w:i/>
          <w:iCs/>
          <w:color w:val="000000"/>
          <w:sz w:val="22"/>
          <w:szCs w:val="22"/>
        </w:rPr>
      </w:pPr>
      <w:r w:rsidRPr="00ED2B18">
        <w:rPr>
          <w:rFonts w:asciiTheme="majorHAnsi" w:eastAsia="Calibri" w:hAnsiTheme="majorHAnsi" w:cs="Calibri"/>
          <w:color w:val="000000"/>
          <w:sz w:val="22"/>
          <w:szCs w:val="22"/>
        </w:rPr>
        <w:t xml:space="preserve">Por su parte, </w:t>
      </w:r>
      <w:r w:rsidRPr="00EE40F0">
        <w:rPr>
          <w:rFonts w:asciiTheme="majorHAnsi" w:eastAsia="Calibri" w:hAnsiTheme="majorHAnsi" w:cs="Calibri"/>
          <w:color w:val="000000"/>
          <w:sz w:val="22"/>
          <w:szCs w:val="22"/>
        </w:rPr>
        <w:t xml:space="preserve">Sara Güemes, coordinadora del </w:t>
      </w:r>
      <w:r>
        <w:rPr>
          <w:rFonts w:asciiTheme="majorHAnsi" w:eastAsia="Calibri" w:hAnsiTheme="majorHAnsi" w:cs="Calibri"/>
          <w:color w:val="000000"/>
          <w:sz w:val="22"/>
          <w:szCs w:val="22"/>
        </w:rPr>
        <w:t>P</w:t>
      </w:r>
      <w:r w:rsidRPr="00EE40F0">
        <w:rPr>
          <w:rFonts w:asciiTheme="majorHAnsi" w:eastAsia="Calibri" w:hAnsiTheme="majorHAnsi" w:cs="Calibri"/>
          <w:color w:val="000000"/>
          <w:sz w:val="22"/>
          <w:szCs w:val="22"/>
        </w:rPr>
        <w:t xml:space="preserve">royecto LIBERA </w:t>
      </w:r>
      <w:r>
        <w:rPr>
          <w:rFonts w:asciiTheme="majorHAnsi" w:eastAsia="Calibri" w:hAnsiTheme="majorHAnsi" w:cs="Calibri"/>
          <w:color w:val="000000"/>
          <w:sz w:val="22"/>
          <w:szCs w:val="22"/>
        </w:rPr>
        <w:t>en</w:t>
      </w:r>
      <w:r w:rsidRPr="00EE40F0">
        <w:rPr>
          <w:rFonts w:asciiTheme="majorHAnsi" w:eastAsia="Calibri" w:hAnsiTheme="majorHAnsi" w:cs="Calibri"/>
          <w:color w:val="000000"/>
          <w:sz w:val="22"/>
          <w:szCs w:val="22"/>
        </w:rPr>
        <w:t xml:space="preserve"> Ecoembes afirma que</w:t>
      </w:r>
      <w:r w:rsidR="00F5619C">
        <w:rPr>
          <w:rFonts w:asciiTheme="majorHAnsi" w:eastAsia="Calibri" w:hAnsiTheme="majorHAnsi" w:cs="Calibri"/>
          <w:color w:val="000000"/>
          <w:sz w:val="22"/>
          <w:szCs w:val="22"/>
        </w:rPr>
        <w:t xml:space="preserve"> </w:t>
      </w:r>
      <w:r w:rsidR="00EB37FD" w:rsidRPr="007D1F5B">
        <w:rPr>
          <w:rFonts w:asciiTheme="majorHAnsi" w:eastAsia="Calibri" w:hAnsiTheme="majorHAnsi" w:cs="Calibri"/>
          <w:i/>
          <w:iCs/>
          <w:color w:val="000000"/>
          <w:sz w:val="22"/>
          <w:szCs w:val="22"/>
        </w:rPr>
        <w:t>“</w:t>
      </w:r>
      <w:r w:rsidR="007D1F5B" w:rsidRPr="007D1F5B">
        <w:rPr>
          <w:rFonts w:asciiTheme="majorHAnsi" w:eastAsia="Calibri" w:hAnsiTheme="majorHAnsi" w:cs="Calibri"/>
          <w:i/>
          <w:iCs/>
          <w:color w:val="000000"/>
          <w:sz w:val="22"/>
          <w:szCs w:val="22"/>
        </w:rPr>
        <w:t>d</w:t>
      </w:r>
      <w:r w:rsidR="00EB37FD" w:rsidRPr="007D1F5B">
        <w:rPr>
          <w:rFonts w:asciiTheme="majorHAnsi" w:eastAsia="Calibri" w:hAnsiTheme="majorHAnsi" w:cs="Calibri"/>
          <w:i/>
          <w:iCs/>
          <w:color w:val="000000"/>
          <w:sz w:val="22"/>
          <w:szCs w:val="22"/>
        </w:rPr>
        <w:t xml:space="preserve">esde LIBERA queremos </w:t>
      </w:r>
      <w:r w:rsidR="007D1F5B" w:rsidRPr="007D1F5B">
        <w:rPr>
          <w:rFonts w:asciiTheme="majorHAnsi" w:eastAsia="Calibri" w:hAnsiTheme="majorHAnsi" w:cs="Calibri"/>
          <w:i/>
          <w:iCs/>
          <w:color w:val="000000"/>
          <w:sz w:val="22"/>
          <w:szCs w:val="22"/>
        </w:rPr>
        <w:t>facilitar la labor a todos los ciudadanos comprometidos que quieren ayudar a acabar con la basuraleza. Por cuarto año consecutivo, ponemos en marcha una nueva edición de ‘Apadrinamientos’, en la que los Héroes LIBERA van a dedicar su tiempo y esfuerzo en mejorar el estado de conservación de sus entornos naturales</w:t>
      </w:r>
      <w:r w:rsidR="007D1F5B">
        <w:rPr>
          <w:rFonts w:asciiTheme="majorHAnsi" w:eastAsia="Calibri" w:hAnsiTheme="majorHAnsi" w:cs="Calibri"/>
          <w:i/>
          <w:iCs/>
          <w:color w:val="000000"/>
          <w:sz w:val="22"/>
          <w:szCs w:val="22"/>
        </w:rPr>
        <w:t xml:space="preserve">. Queremos darles todo nuestro agradecimiento y apoyo”. </w:t>
      </w:r>
    </w:p>
    <w:p w14:paraId="2D942449" w14:textId="77777777" w:rsidR="001E20DE" w:rsidRPr="00F804C2" w:rsidRDefault="001E20DE" w:rsidP="001E20DE">
      <w:pPr>
        <w:spacing w:line="276" w:lineRule="auto"/>
        <w:ind w:hanging="2"/>
        <w:jc w:val="both"/>
        <w:rPr>
          <w:rFonts w:ascii="Calibri" w:eastAsia="Calibri" w:hAnsi="Calibri" w:cs="Calibri"/>
          <w:bCs/>
          <w:color w:val="000000" w:themeColor="text1"/>
          <w:sz w:val="22"/>
          <w:szCs w:val="22"/>
        </w:rPr>
      </w:pPr>
    </w:p>
    <w:p w14:paraId="295B69ED" w14:textId="0047FBE6" w:rsidR="001E20DE" w:rsidRPr="00392A66" w:rsidRDefault="00A16BC5" w:rsidP="00E50BBD">
      <w:pPr>
        <w:spacing w:line="276" w:lineRule="auto"/>
        <w:ind w:firstLine="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Desde la primera edición</w:t>
      </w:r>
      <w:r w:rsidR="00715818">
        <w:rPr>
          <w:rFonts w:ascii="Calibri" w:eastAsia="Calibri" w:hAnsi="Calibri" w:cs="Calibri"/>
          <w:color w:val="000000" w:themeColor="text1"/>
          <w:sz w:val="22"/>
          <w:szCs w:val="22"/>
        </w:rPr>
        <w:t xml:space="preserve">, 210 </w:t>
      </w:r>
      <w:r w:rsidR="008E45A6">
        <w:rPr>
          <w:rFonts w:ascii="Calibri" w:eastAsia="Calibri" w:hAnsi="Calibri" w:cs="Calibri"/>
          <w:color w:val="000000" w:themeColor="text1"/>
          <w:sz w:val="22"/>
          <w:szCs w:val="22"/>
        </w:rPr>
        <w:t>proyectos</w:t>
      </w:r>
      <w:r w:rsidR="00715818">
        <w:rPr>
          <w:rFonts w:ascii="Calibri" w:eastAsia="Calibri" w:hAnsi="Calibri" w:cs="Calibri"/>
          <w:color w:val="000000" w:themeColor="text1"/>
          <w:sz w:val="22"/>
          <w:szCs w:val="22"/>
        </w:rPr>
        <w:t xml:space="preserve"> han sido </w:t>
      </w:r>
      <w:r>
        <w:rPr>
          <w:rFonts w:ascii="Calibri" w:eastAsia="Calibri" w:hAnsi="Calibri" w:cs="Calibri"/>
          <w:color w:val="000000" w:themeColor="text1"/>
          <w:sz w:val="22"/>
          <w:szCs w:val="22"/>
        </w:rPr>
        <w:t xml:space="preserve">apadrinados </w:t>
      </w:r>
      <w:r w:rsidR="00715818">
        <w:rPr>
          <w:rFonts w:ascii="Calibri" w:eastAsia="Calibri" w:hAnsi="Calibri" w:cs="Calibri"/>
          <w:color w:val="000000" w:themeColor="text1"/>
          <w:sz w:val="22"/>
          <w:szCs w:val="22"/>
        </w:rPr>
        <w:t xml:space="preserve">por LIBERA participando </w:t>
      </w:r>
      <w:r>
        <w:rPr>
          <w:rFonts w:ascii="Calibri" w:eastAsia="Calibri" w:hAnsi="Calibri" w:cs="Calibri"/>
          <w:color w:val="000000" w:themeColor="text1"/>
          <w:sz w:val="22"/>
          <w:szCs w:val="22"/>
        </w:rPr>
        <w:t xml:space="preserve">en la lucha contra la basuraleza y </w:t>
      </w:r>
      <w:r w:rsidR="00715818">
        <w:rPr>
          <w:rFonts w:ascii="Calibri" w:eastAsia="Calibri" w:hAnsi="Calibri" w:cs="Calibri"/>
          <w:color w:val="000000" w:themeColor="text1"/>
          <w:sz w:val="22"/>
          <w:szCs w:val="22"/>
        </w:rPr>
        <w:t>en la mejora del estado de conservación de</w:t>
      </w:r>
      <w:r w:rsidRPr="00C25A8A">
        <w:rPr>
          <w:rFonts w:ascii="Calibri" w:eastAsia="Calibri" w:hAnsi="Calibri" w:cs="Calibri"/>
          <w:b/>
          <w:bCs/>
          <w:color w:val="000000" w:themeColor="text1"/>
          <w:sz w:val="22"/>
          <w:szCs w:val="22"/>
        </w:rPr>
        <w:t xml:space="preserve"> </w:t>
      </w:r>
      <w:r w:rsidRPr="00E50BBD">
        <w:rPr>
          <w:rFonts w:ascii="Calibri" w:eastAsia="Calibri" w:hAnsi="Calibri" w:cs="Calibri"/>
          <w:bCs/>
          <w:color w:val="000000" w:themeColor="text1"/>
          <w:sz w:val="22"/>
          <w:szCs w:val="22"/>
        </w:rPr>
        <w:t>espacios terrestres, fluviales y marinos</w:t>
      </w:r>
      <w:r>
        <w:rPr>
          <w:rFonts w:ascii="Calibri" w:eastAsia="Calibri" w:hAnsi="Calibri" w:cs="Calibri"/>
          <w:bCs/>
          <w:color w:val="000000" w:themeColor="text1"/>
          <w:sz w:val="22"/>
          <w:szCs w:val="22"/>
        </w:rPr>
        <w:t>.</w:t>
      </w:r>
      <w:r w:rsidRPr="00A16BC5" w:rsidDel="00A16BC5">
        <w:rPr>
          <w:rFonts w:ascii="Calibri" w:eastAsia="Calibri" w:hAnsi="Calibri" w:cs="Calibri"/>
          <w:bCs/>
          <w:color w:val="000000" w:themeColor="text1"/>
          <w:sz w:val="22"/>
          <w:szCs w:val="22"/>
        </w:rPr>
        <w:t xml:space="preserve"> </w:t>
      </w:r>
      <w:r>
        <w:rPr>
          <w:rFonts w:ascii="Calibri" w:eastAsia="Calibri" w:hAnsi="Calibri" w:cs="Calibri"/>
          <w:bCs/>
          <w:color w:val="000000" w:themeColor="text1"/>
          <w:sz w:val="22"/>
          <w:szCs w:val="22"/>
        </w:rPr>
        <w:t xml:space="preserve"> </w:t>
      </w:r>
      <w:r w:rsidR="002F52CF">
        <w:rPr>
          <w:rFonts w:ascii="Calibri" w:eastAsia="Calibri" w:hAnsi="Calibri" w:cs="Calibri"/>
          <w:bCs/>
          <w:color w:val="000000" w:themeColor="text1"/>
          <w:sz w:val="22"/>
          <w:szCs w:val="22"/>
        </w:rPr>
        <w:t>L</w:t>
      </w:r>
      <w:r w:rsidR="00EC4440">
        <w:rPr>
          <w:rFonts w:ascii="Calibri" w:eastAsia="Calibri" w:hAnsi="Calibri" w:cs="Calibri"/>
          <w:bCs/>
          <w:color w:val="000000" w:themeColor="text1"/>
          <w:sz w:val="22"/>
          <w:szCs w:val="22"/>
        </w:rPr>
        <w:t>a importancia de cuidar</w:t>
      </w:r>
      <w:r w:rsidR="002F52CF">
        <w:rPr>
          <w:rFonts w:ascii="Calibri" w:eastAsia="Calibri" w:hAnsi="Calibri" w:cs="Calibri"/>
          <w:bCs/>
          <w:color w:val="000000" w:themeColor="text1"/>
          <w:sz w:val="22"/>
          <w:szCs w:val="22"/>
        </w:rPr>
        <w:t xml:space="preserve"> la naturaleza y el interés por mejorar el estado de conservación de los entornos ha hecho </w:t>
      </w:r>
      <w:r w:rsidR="00EB37FD">
        <w:rPr>
          <w:rFonts w:ascii="Calibri" w:eastAsia="Calibri" w:hAnsi="Calibri" w:cs="Calibri"/>
          <w:bCs/>
          <w:color w:val="000000" w:themeColor="text1"/>
          <w:sz w:val="22"/>
          <w:szCs w:val="22"/>
        </w:rPr>
        <w:t>que</w:t>
      </w:r>
      <w:r>
        <w:rPr>
          <w:rFonts w:ascii="Calibri" w:eastAsia="Calibri" w:hAnsi="Calibri" w:cs="Calibri"/>
          <w:bCs/>
          <w:color w:val="000000" w:themeColor="text1"/>
          <w:sz w:val="22"/>
          <w:szCs w:val="22"/>
        </w:rPr>
        <w:t xml:space="preserve"> se </w:t>
      </w:r>
      <w:r w:rsidR="00392A66">
        <w:rPr>
          <w:rFonts w:ascii="Calibri" w:eastAsia="Calibri" w:hAnsi="Calibri" w:cs="Calibri"/>
          <w:color w:val="000000" w:themeColor="text1"/>
          <w:sz w:val="22"/>
          <w:szCs w:val="22"/>
        </w:rPr>
        <w:t xml:space="preserve">hayan llevado a cabo grandes </w:t>
      </w:r>
      <w:r w:rsidR="00F804C2" w:rsidRPr="00F804C2">
        <w:rPr>
          <w:rFonts w:ascii="Calibri" w:eastAsia="Calibri" w:hAnsi="Calibri" w:cs="Calibri"/>
          <w:color w:val="000000" w:themeColor="text1"/>
          <w:sz w:val="22"/>
          <w:szCs w:val="22"/>
        </w:rPr>
        <w:t xml:space="preserve">actividades de conservación </w:t>
      </w:r>
      <w:r w:rsidR="009837BC">
        <w:rPr>
          <w:rFonts w:ascii="Calibri" w:eastAsia="Calibri" w:hAnsi="Calibri" w:cs="Calibri"/>
          <w:color w:val="000000" w:themeColor="text1"/>
          <w:sz w:val="22"/>
          <w:szCs w:val="22"/>
        </w:rPr>
        <w:t>repercuti</w:t>
      </w:r>
      <w:r>
        <w:rPr>
          <w:rFonts w:ascii="Calibri" w:eastAsia="Calibri" w:hAnsi="Calibri" w:cs="Calibri"/>
          <w:color w:val="000000" w:themeColor="text1"/>
          <w:sz w:val="22"/>
          <w:szCs w:val="22"/>
        </w:rPr>
        <w:t>endo</w:t>
      </w:r>
      <w:r w:rsidR="00F804C2" w:rsidRPr="00F804C2">
        <w:rPr>
          <w:rFonts w:ascii="Calibri" w:eastAsia="Calibri" w:hAnsi="Calibri" w:cs="Calibri"/>
          <w:color w:val="000000" w:themeColor="text1"/>
          <w:sz w:val="22"/>
          <w:szCs w:val="22"/>
        </w:rPr>
        <w:t xml:space="preserve"> positivamente sobre</w:t>
      </w:r>
      <w:r w:rsidR="008E45A6">
        <w:rPr>
          <w:rFonts w:ascii="Calibri" w:eastAsia="Calibri" w:hAnsi="Calibri" w:cs="Calibri"/>
          <w:color w:val="000000" w:themeColor="text1"/>
          <w:sz w:val="22"/>
          <w:szCs w:val="22"/>
        </w:rPr>
        <w:t xml:space="preserve"> todo tipo de</w:t>
      </w:r>
      <w:r w:rsidR="00F804C2" w:rsidRPr="00F804C2">
        <w:rPr>
          <w:rFonts w:ascii="Calibri" w:eastAsia="Calibri" w:hAnsi="Calibri" w:cs="Calibri"/>
          <w:color w:val="000000" w:themeColor="text1"/>
          <w:sz w:val="22"/>
          <w:szCs w:val="22"/>
        </w:rPr>
        <w:t xml:space="preserve"> entornos</w:t>
      </w:r>
      <w:r w:rsidR="008E45A6">
        <w:rPr>
          <w:rFonts w:ascii="Calibri" w:eastAsia="Calibri" w:hAnsi="Calibri" w:cs="Calibri"/>
          <w:color w:val="000000" w:themeColor="text1"/>
          <w:sz w:val="22"/>
          <w:szCs w:val="22"/>
        </w:rPr>
        <w:t xml:space="preserve"> naturales. </w:t>
      </w:r>
      <w:r w:rsidR="00412AFA">
        <w:rPr>
          <w:rFonts w:ascii="Calibri" w:eastAsia="Calibri" w:hAnsi="Calibri" w:cs="Calibri"/>
          <w:color w:val="000000" w:themeColor="text1"/>
          <w:sz w:val="22"/>
          <w:szCs w:val="22"/>
        </w:rPr>
        <w:t xml:space="preserve">Además, en la edición del año pasado, más </w:t>
      </w:r>
      <w:r w:rsidR="00412AFA" w:rsidRPr="00412AFA">
        <w:rPr>
          <w:rFonts w:ascii="Calibri" w:eastAsia="Calibri" w:hAnsi="Calibri" w:cs="Calibri"/>
          <w:color w:val="000000" w:themeColor="text1"/>
          <w:sz w:val="22"/>
          <w:szCs w:val="22"/>
        </w:rPr>
        <w:t>de lamitad de los 80 apadrinamientos a nivel nacional actuaron en espacios naturales pertenecientes a la Red Natura 2000.</w:t>
      </w:r>
    </w:p>
    <w:p w14:paraId="70DEBC47" w14:textId="77777777" w:rsidR="00791823" w:rsidRDefault="00791823" w:rsidP="00791823">
      <w:pPr>
        <w:spacing w:line="276" w:lineRule="auto"/>
        <w:ind w:firstLine="0"/>
        <w:jc w:val="both"/>
        <w:rPr>
          <w:rFonts w:ascii="Calibri" w:eastAsia="Calibri" w:hAnsi="Calibri" w:cs="Calibri"/>
          <w:color w:val="000000" w:themeColor="text1"/>
          <w:sz w:val="22"/>
          <w:szCs w:val="22"/>
        </w:rPr>
      </w:pPr>
    </w:p>
    <w:p w14:paraId="2BE9E3DC" w14:textId="77777777" w:rsidR="007B16AD" w:rsidRDefault="007B16AD" w:rsidP="000232E0">
      <w:pPr>
        <w:jc w:val="both"/>
        <w:rPr>
          <w:rFonts w:asciiTheme="majorHAnsi" w:eastAsia="Calibri" w:hAnsiTheme="majorHAnsi"/>
          <w:sz w:val="22"/>
          <w:szCs w:val="22"/>
        </w:rPr>
      </w:pPr>
    </w:p>
    <w:p w14:paraId="46D73056" w14:textId="77777777" w:rsidR="00C026C9" w:rsidRDefault="00C026C9" w:rsidP="00C026C9">
      <w:pPr>
        <w:jc w:val="both"/>
        <w:rPr>
          <w:rFonts w:asciiTheme="majorHAnsi" w:hAnsiTheme="majorHAnsi" w:cstheme="majorHAnsi"/>
          <w:b/>
          <w:sz w:val="22"/>
          <w:szCs w:val="22"/>
        </w:rPr>
      </w:pPr>
      <w:r w:rsidRPr="00C026C9">
        <w:rPr>
          <w:rFonts w:asciiTheme="majorHAnsi" w:hAnsiTheme="majorHAnsi" w:cstheme="majorHAnsi"/>
          <w:b/>
          <w:sz w:val="22"/>
          <w:szCs w:val="22"/>
        </w:rPr>
        <w:t>Recursos para medios:</w:t>
      </w:r>
    </w:p>
    <w:p w14:paraId="48661CAC" w14:textId="77777777" w:rsidR="003A1157" w:rsidRDefault="003A1157" w:rsidP="007B16AD">
      <w:pPr>
        <w:ind w:left="2" w:hanging="2"/>
        <w:jc w:val="both"/>
        <w:rPr>
          <w:rFonts w:ascii="Calibri" w:eastAsia="Calibri" w:hAnsi="Calibri" w:cs="Calibri"/>
          <w:b/>
          <w:bCs/>
          <w:color w:val="000000"/>
          <w:sz w:val="22"/>
          <w:szCs w:val="22"/>
          <w:u w:val="single"/>
        </w:rPr>
      </w:pPr>
    </w:p>
    <w:p w14:paraId="1066CCA0" w14:textId="77777777" w:rsidR="00C026C9" w:rsidRPr="00101AE1" w:rsidRDefault="00701254" w:rsidP="00C026C9">
      <w:pPr>
        <w:pStyle w:val="Prrafodelista1"/>
        <w:numPr>
          <w:ilvl w:val="0"/>
          <w:numId w:val="5"/>
        </w:numPr>
        <w:spacing w:after="0"/>
        <w:rPr>
          <w:rFonts w:asciiTheme="majorHAnsi" w:hAnsiTheme="majorHAnsi" w:cstheme="majorHAnsi"/>
        </w:rPr>
      </w:pPr>
      <w:hyperlink r:id="rId9" w:history="1">
        <w:r w:rsidR="00C026C9" w:rsidRPr="00101AE1">
          <w:rPr>
            <w:rStyle w:val="Hipervnculo"/>
            <w:rFonts w:asciiTheme="majorHAnsi" w:hAnsiTheme="majorHAnsi" w:cstheme="majorHAnsi"/>
          </w:rPr>
          <w:t>Vídeos de recurso del Proyecto LIBERA</w:t>
        </w:r>
      </w:hyperlink>
    </w:p>
    <w:p w14:paraId="52C4DD4E" w14:textId="77777777" w:rsidR="00C026C9" w:rsidRPr="00C026C9" w:rsidRDefault="00701254" w:rsidP="00C026C9">
      <w:pPr>
        <w:pStyle w:val="Prrafodelista1"/>
        <w:numPr>
          <w:ilvl w:val="0"/>
          <w:numId w:val="5"/>
        </w:numPr>
        <w:spacing w:after="0"/>
        <w:rPr>
          <w:rFonts w:asciiTheme="majorHAnsi" w:hAnsiTheme="majorHAnsi" w:cstheme="majorHAnsi"/>
        </w:rPr>
      </w:pPr>
      <w:hyperlink r:id="rId10" w:history="1">
        <w:r w:rsidR="00906C57" w:rsidRPr="00906C57">
          <w:rPr>
            <w:rStyle w:val="Hipervnculo"/>
          </w:rPr>
          <w:t>Apadrinamientos de ediciones anteriores</w:t>
        </w:r>
      </w:hyperlink>
    </w:p>
    <w:p w14:paraId="656AE89A" w14:textId="77777777" w:rsidR="00C026C9" w:rsidRPr="00C026C9" w:rsidRDefault="00701254" w:rsidP="00C026C9">
      <w:pPr>
        <w:pStyle w:val="Prrafodelista1"/>
        <w:numPr>
          <w:ilvl w:val="0"/>
          <w:numId w:val="5"/>
        </w:numPr>
        <w:spacing w:after="0"/>
        <w:rPr>
          <w:rFonts w:asciiTheme="majorHAnsi" w:hAnsiTheme="majorHAnsi" w:cstheme="majorHAnsi"/>
        </w:rPr>
      </w:pPr>
      <w:hyperlink r:id="rId11" w:history="1">
        <w:r w:rsidR="00906C57" w:rsidRPr="00906C57">
          <w:rPr>
            <w:rStyle w:val="Hipervnculo"/>
            <w:rFonts w:asciiTheme="majorHAnsi" w:hAnsiTheme="majorHAnsi" w:cstheme="majorHAnsi"/>
          </w:rPr>
          <w:t>Vídeos de los Apadrinados del Proyecto LIBERA</w:t>
        </w:r>
      </w:hyperlink>
    </w:p>
    <w:p w14:paraId="516A5208" w14:textId="77777777" w:rsidR="00C026C9" w:rsidRPr="00C026C9" w:rsidRDefault="00701254" w:rsidP="00C026C9">
      <w:pPr>
        <w:pStyle w:val="Prrafodelista1"/>
        <w:numPr>
          <w:ilvl w:val="0"/>
          <w:numId w:val="5"/>
        </w:numPr>
        <w:spacing w:after="0"/>
        <w:rPr>
          <w:rFonts w:asciiTheme="majorHAnsi" w:hAnsiTheme="majorHAnsi" w:cstheme="majorHAnsi"/>
        </w:rPr>
      </w:pPr>
      <w:hyperlink r:id="rId12" w:history="1">
        <w:r w:rsidR="00C026C9" w:rsidRPr="00C026C9">
          <w:rPr>
            <w:rStyle w:val="Hipervnculo"/>
            <w:rFonts w:asciiTheme="majorHAnsi" w:hAnsiTheme="majorHAnsi" w:cstheme="majorHAnsi"/>
          </w:rPr>
          <w:t>Barómetro de la basuraleza</w:t>
        </w:r>
      </w:hyperlink>
    </w:p>
    <w:bookmarkStart w:id="0" w:name="_Hlk32232312"/>
    <w:p w14:paraId="76D9E0EF" w14:textId="77777777" w:rsidR="00C026C9" w:rsidRPr="00C026C9" w:rsidRDefault="00BF3DE2" w:rsidP="00C026C9">
      <w:pPr>
        <w:pStyle w:val="Prrafodelista1"/>
        <w:widowControl w:val="0"/>
        <w:numPr>
          <w:ilvl w:val="0"/>
          <w:numId w:val="5"/>
        </w:numPr>
        <w:spacing w:after="0"/>
        <w:rPr>
          <w:rFonts w:asciiTheme="majorHAnsi" w:hAnsiTheme="majorHAnsi" w:cstheme="majorHAnsi"/>
          <w:b/>
        </w:rPr>
      </w:pPr>
      <w:r w:rsidRPr="00C026C9">
        <w:rPr>
          <w:rFonts w:asciiTheme="majorHAnsi" w:hAnsiTheme="majorHAnsi" w:cstheme="majorHAnsi"/>
        </w:rPr>
        <w:fldChar w:fldCharType="begin"/>
      </w:r>
      <w:r w:rsidR="00C026C9" w:rsidRPr="00C026C9">
        <w:rPr>
          <w:rFonts w:asciiTheme="majorHAnsi" w:hAnsiTheme="majorHAnsi" w:cstheme="majorHAnsi"/>
        </w:rPr>
        <w:instrText xml:space="preserve"> HYPERLINK "https://we.tl/t-hGknycmdUR" </w:instrText>
      </w:r>
      <w:r w:rsidRPr="00C026C9">
        <w:rPr>
          <w:rFonts w:asciiTheme="majorHAnsi" w:hAnsiTheme="majorHAnsi" w:cstheme="majorHAnsi"/>
        </w:rPr>
        <w:fldChar w:fldCharType="separate"/>
      </w:r>
      <w:r w:rsidR="00C026C9" w:rsidRPr="00C026C9">
        <w:rPr>
          <w:rStyle w:val="Hipervnculo"/>
          <w:rFonts w:asciiTheme="majorHAnsi" w:hAnsiTheme="majorHAnsi" w:cstheme="majorHAnsi"/>
        </w:rPr>
        <w:t>Fotos de recurso del Proyecto LIBERA</w:t>
      </w:r>
      <w:bookmarkEnd w:id="0"/>
      <w:r w:rsidR="00C026C9" w:rsidRPr="00C026C9">
        <w:rPr>
          <w:rFonts w:asciiTheme="majorHAnsi" w:hAnsiTheme="majorHAnsi" w:cstheme="majorHAnsi"/>
          <w:color w:val="0000FF" w:themeColor="hyperlink"/>
          <w:u w:val="single"/>
        </w:rPr>
        <w:br/>
      </w:r>
      <w:r w:rsidRPr="00C026C9">
        <w:rPr>
          <w:rFonts w:asciiTheme="majorHAnsi" w:hAnsiTheme="majorHAnsi" w:cstheme="majorHAnsi"/>
        </w:rPr>
        <w:fldChar w:fldCharType="end"/>
      </w:r>
    </w:p>
    <w:p w14:paraId="1F971D79" w14:textId="77777777" w:rsidR="00C026C9" w:rsidRPr="00C026C9" w:rsidRDefault="00C026C9" w:rsidP="00C026C9">
      <w:pPr>
        <w:spacing w:line="100" w:lineRule="atLeast"/>
        <w:jc w:val="both"/>
        <w:rPr>
          <w:rFonts w:asciiTheme="majorHAnsi" w:hAnsiTheme="majorHAnsi" w:cstheme="majorHAnsi"/>
          <w:sz w:val="22"/>
          <w:szCs w:val="22"/>
        </w:rPr>
      </w:pPr>
      <w:r w:rsidRPr="00C026C9">
        <w:rPr>
          <w:rFonts w:asciiTheme="majorHAnsi" w:hAnsiTheme="majorHAnsi" w:cstheme="majorHAnsi"/>
          <w:b/>
          <w:sz w:val="22"/>
          <w:szCs w:val="22"/>
        </w:rPr>
        <w:t>Informes elaborados desde el Proyecto LIBERA</w:t>
      </w:r>
    </w:p>
    <w:p w14:paraId="03526D1F" w14:textId="77777777" w:rsidR="00C026C9" w:rsidRPr="00C026C9" w:rsidRDefault="00701254" w:rsidP="00C026C9">
      <w:pPr>
        <w:spacing w:line="100" w:lineRule="atLeast"/>
        <w:jc w:val="both"/>
        <w:rPr>
          <w:rFonts w:asciiTheme="majorHAnsi" w:hAnsiTheme="majorHAnsi" w:cstheme="majorHAnsi"/>
          <w:sz w:val="22"/>
          <w:szCs w:val="22"/>
        </w:rPr>
      </w:pPr>
      <w:hyperlink r:id="rId13" w:anchor="home" w:history="1">
        <w:r w:rsidR="00C026C9" w:rsidRPr="00C026C9">
          <w:rPr>
            <w:rStyle w:val="Hipervnculo"/>
            <w:rFonts w:asciiTheme="majorHAnsi" w:hAnsiTheme="majorHAnsi" w:cstheme="majorHAnsi"/>
            <w:sz w:val="22"/>
            <w:szCs w:val="22"/>
          </w:rPr>
          <w:t>#dondeacabalabasuraleza</w:t>
        </w:r>
      </w:hyperlink>
    </w:p>
    <w:p w14:paraId="0C3100A7" w14:textId="77777777" w:rsidR="00C026C9" w:rsidRPr="00C026C9" w:rsidRDefault="00701254" w:rsidP="00C026C9">
      <w:pPr>
        <w:spacing w:line="100" w:lineRule="atLeast"/>
        <w:jc w:val="both"/>
        <w:rPr>
          <w:rFonts w:asciiTheme="majorHAnsi" w:hAnsiTheme="majorHAnsi" w:cstheme="majorHAnsi"/>
          <w:sz w:val="22"/>
          <w:szCs w:val="22"/>
        </w:rPr>
      </w:pPr>
      <w:hyperlink r:id="rId14" w:history="1">
        <w:r w:rsidR="00C026C9" w:rsidRPr="00C026C9">
          <w:rPr>
            <w:rStyle w:val="Hipervnculo"/>
            <w:rFonts w:asciiTheme="majorHAnsi" w:hAnsiTheme="majorHAnsi" w:cstheme="majorHAnsi"/>
            <w:sz w:val="22"/>
            <w:szCs w:val="22"/>
          </w:rPr>
          <w:t>Informe Colillas</w:t>
        </w:r>
      </w:hyperlink>
    </w:p>
    <w:p w14:paraId="4EF2B799" w14:textId="77777777" w:rsidR="00C026C9" w:rsidRPr="00C026C9" w:rsidRDefault="00701254" w:rsidP="00C026C9">
      <w:pPr>
        <w:spacing w:line="100" w:lineRule="atLeast"/>
        <w:jc w:val="both"/>
        <w:rPr>
          <w:rFonts w:asciiTheme="majorHAnsi" w:hAnsiTheme="majorHAnsi" w:cstheme="majorHAnsi"/>
          <w:sz w:val="22"/>
          <w:szCs w:val="22"/>
        </w:rPr>
      </w:pPr>
      <w:hyperlink r:id="rId15" w:history="1">
        <w:r w:rsidR="00C026C9" w:rsidRPr="00C026C9">
          <w:rPr>
            <w:rStyle w:val="Hipervnculo"/>
            <w:rFonts w:asciiTheme="majorHAnsi" w:hAnsiTheme="majorHAnsi" w:cstheme="majorHAnsi"/>
            <w:sz w:val="22"/>
            <w:szCs w:val="22"/>
          </w:rPr>
          <w:t>Informe Basuraleza</w:t>
        </w:r>
      </w:hyperlink>
    </w:p>
    <w:p w14:paraId="507A4A81" w14:textId="77777777" w:rsidR="00C026C9" w:rsidRPr="00C026C9" w:rsidRDefault="00701254" w:rsidP="00C026C9">
      <w:pPr>
        <w:spacing w:line="100" w:lineRule="atLeast"/>
        <w:jc w:val="both"/>
        <w:rPr>
          <w:rFonts w:asciiTheme="majorHAnsi" w:hAnsiTheme="majorHAnsi" w:cstheme="majorHAnsi"/>
          <w:sz w:val="22"/>
          <w:szCs w:val="22"/>
        </w:rPr>
      </w:pPr>
      <w:hyperlink r:id="rId16" w:history="1">
        <w:r w:rsidR="00C026C9" w:rsidRPr="00C026C9">
          <w:rPr>
            <w:rStyle w:val="Hipervnculo"/>
            <w:rFonts w:asciiTheme="majorHAnsi" w:hAnsiTheme="majorHAnsi" w:cstheme="majorHAnsi"/>
            <w:sz w:val="22"/>
            <w:szCs w:val="22"/>
          </w:rPr>
          <w:t>Informe Cunetas</w:t>
        </w:r>
      </w:hyperlink>
    </w:p>
    <w:p w14:paraId="7E8910EC" w14:textId="77777777" w:rsidR="00C026C9" w:rsidRPr="00C026C9" w:rsidRDefault="00701254" w:rsidP="00C026C9">
      <w:pPr>
        <w:spacing w:line="100" w:lineRule="atLeast"/>
        <w:jc w:val="both"/>
        <w:rPr>
          <w:rFonts w:asciiTheme="majorHAnsi" w:hAnsiTheme="majorHAnsi" w:cstheme="majorHAnsi"/>
          <w:i/>
          <w:color w:val="000000"/>
          <w:sz w:val="22"/>
          <w:szCs w:val="22"/>
        </w:rPr>
      </w:pPr>
      <w:hyperlink r:id="rId17" w:history="1">
        <w:r w:rsidR="00C026C9" w:rsidRPr="00C026C9">
          <w:rPr>
            <w:rStyle w:val="Hipervnculo"/>
            <w:rFonts w:asciiTheme="majorHAnsi" w:hAnsiTheme="majorHAnsi" w:cstheme="majorHAnsi"/>
            <w:sz w:val="22"/>
            <w:szCs w:val="22"/>
          </w:rPr>
          <w:t>El impacto del abandono de plástico en la naturaleza.</w:t>
        </w:r>
      </w:hyperlink>
    </w:p>
    <w:p w14:paraId="6B5B3AAC" w14:textId="77777777" w:rsidR="00EE40F0" w:rsidRPr="00EE40F0" w:rsidRDefault="00EE40F0" w:rsidP="000232E0">
      <w:pPr>
        <w:jc w:val="both"/>
        <w:rPr>
          <w:rFonts w:asciiTheme="majorHAnsi" w:eastAsia="Calibri" w:hAnsiTheme="majorHAnsi" w:cs="Calibri"/>
          <w:color w:val="000000"/>
          <w:sz w:val="22"/>
          <w:szCs w:val="22"/>
        </w:rPr>
      </w:pPr>
    </w:p>
    <w:p w14:paraId="25E6CBF3" w14:textId="77777777" w:rsidR="000232E0" w:rsidRDefault="000232E0" w:rsidP="000232E0">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p>
    <w:p w14:paraId="222AFFAC" w14:textId="77777777" w:rsidR="004608DB" w:rsidRPr="00C026C9" w:rsidRDefault="004608DB" w:rsidP="000232E0">
      <w:pPr>
        <w:ind w:firstLine="0"/>
        <w:jc w:val="both"/>
        <w:rPr>
          <w:rFonts w:asciiTheme="majorHAnsi" w:eastAsia="Calibri" w:hAnsiTheme="majorHAnsi" w:cstheme="majorHAnsi"/>
          <w:b/>
          <w:bCs/>
          <w:color w:val="000000"/>
          <w:sz w:val="22"/>
          <w:szCs w:val="22"/>
          <w:u w:val="single"/>
        </w:rPr>
      </w:pPr>
      <w:r w:rsidRPr="00C026C9">
        <w:rPr>
          <w:rFonts w:asciiTheme="majorHAnsi" w:eastAsia="Calibri" w:hAnsiTheme="majorHAnsi" w:cstheme="majorHAnsi"/>
          <w:b/>
          <w:bCs/>
          <w:color w:val="000000"/>
          <w:sz w:val="22"/>
          <w:szCs w:val="22"/>
          <w:u w:val="single"/>
        </w:rPr>
        <w:t>Sobre LIBERA</w:t>
      </w:r>
    </w:p>
    <w:p w14:paraId="669F2D84" w14:textId="77777777" w:rsidR="00A64240" w:rsidRPr="00C026C9" w:rsidRDefault="00A64240" w:rsidP="000232E0">
      <w:pPr>
        <w:ind w:firstLine="0"/>
        <w:jc w:val="both"/>
        <w:rPr>
          <w:rFonts w:asciiTheme="majorHAnsi" w:eastAsia="Calibri" w:hAnsiTheme="majorHAnsi" w:cstheme="majorHAnsi"/>
          <w:b/>
          <w:bCs/>
          <w:color w:val="000000"/>
          <w:sz w:val="22"/>
          <w:szCs w:val="22"/>
          <w:u w:val="single"/>
        </w:rPr>
      </w:pPr>
    </w:p>
    <w:p w14:paraId="03A21E76" w14:textId="77777777" w:rsidR="004608DB" w:rsidRPr="00C026C9" w:rsidRDefault="004608DB" w:rsidP="00C026C9">
      <w:pPr>
        <w:spacing w:line="276" w:lineRule="auto"/>
        <w:jc w:val="both"/>
        <w:rPr>
          <w:rFonts w:asciiTheme="majorHAnsi" w:eastAsia="Calibri" w:hAnsiTheme="majorHAnsi" w:cstheme="majorHAnsi"/>
          <w:color w:val="000000"/>
          <w:sz w:val="22"/>
          <w:szCs w:val="22"/>
        </w:rPr>
      </w:pPr>
      <w:r w:rsidRPr="00C026C9">
        <w:rPr>
          <w:rFonts w:asciiTheme="majorHAnsi" w:eastAsia="Calibri" w:hAnsiTheme="majorHAnsi" w:cstheme="maj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7D7751DB" w14:textId="77777777" w:rsidR="00A64240" w:rsidRPr="00C026C9" w:rsidRDefault="00A64240" w:rsidP="00C026C9">
      <w:pPr>
        <w:spacing w:line="276" w:lineRule="auto"/>
        <w:jc w:val="both"/>
        <w:rPr>
          <w:rFonts w:asciiTheme="majorHAnsi" w:eastAsia="Calibri" w:hAnsiTheme="majorHAnsi" w:cstheme="majorHAnsi"/>
          <w:color w:val="000000"/>
          <w:sz w:val="22"/>
          <w:szCs w:val="22"/>
        </w:rPr>
      </w:pPr>
    </w:p>
    <w:p w14:paraId="658C3937" w14:textId="77777777" w:rsidR="004608DB" w:rsidRPr="00C026C9" w:rsidRDefault="004608DB" w:rsidP="00C026C9">
      <w:pPr>
        <w:spacing w:line="276" w:lineRule="auto"/>
        <w:jc w:val="both"/>
        <w:rPr>
          <w:rFonts w:asciiTheme="majorHAnsi" w:eastAsia="Calibri" w:hAnsiTheme="majorHAnsi" w:cstheme="majorHAnsi"/>
          <w:color w:val="000000"/>
          <w:sz w:val="22"/>
          <w:szCs w:val="22"/>
        </w:rPr>
      </w:pPr>
      <w:r w:rsidRPr="00C026C9">
        <w:rPr>
          <w:rFonts w:asciiTheme="majorHAnsi" w:eastAsia="Calibri" w:hAnsiTheme="majorHAnsi" w:cstheme="majorHAnsi"/>
          <w:color w:val="000000"/>
          <w:sz w:val="22"/>
          <w:szCs w:val="22"/>
        </w:rPr>
        <w:t xml:space="preserve">Desde su puesta en marcha, LIBERA ha movilizado más de 60.000 héroes*, y colaborado con más de 860 organizaciones y colectivos, entre ellos, el CSIC, la Fundación Reina Sofía, la DGT, </w:t>
      </w:r>
      <w:r w:rsidRPr="00C026C9">
        <w:rPr>
          <w:rFonts w:asciiTheme="majorHAnsi" w:eastAsia="Calibri" w:hAnsiTheme="majorHAnsi" w:cstheme="majorHAnsi"/>
          <w:color w:val="000000"/>
          <w:sz w:val="22"/>
          <w:szCs w:val="22"/>
        </w:rPr>
        <w:lastRenderedPageBreak/>
        <w:t xml:space="preserve">Paisaje Limpio o Vertidos Cero, convirtiéndose en un proyecto pionero que busca sensibilizar a todos los públicos. Además, a través de las apps de Elitter y MARNOBA, los Héroes han recogido y caracterizado cerca de 270.000 objetos de más de 2.000 puntos de todo el territorio nacional, que se han integrado en la base de datos del MITECO. </w:t>
      </w:r>
    </w:p>
    <w:p w14:paraId="4F7BDA28" w14:textId="77777777" w:rsidR="00A64240" w:rsidRPr="00C026C9" w:rsidRDefault="00A64240" w:rsidP="004608DB">
      <w:pPr>
        <w:jc w:val="both"/>
        <w:rPr>
          <w:rFonts w:asciiTheme="majorHAnsi" w:eastAsia="Calibri" w:hAnsiTheme="majorHAnsi" w:cstheme="majorHAnsi"/>
          <w:color w:val="000000"/>
          <w:sz w:val="22"/>
          <w:szCs w:val="22"/>
        </w:rPr>
      </w:pPr>
    </w:p>
    <w:p w14:paraId="5D6D0EF0" w14:textId="77777777" w:rsidR="004608DB" w:rsidRPr="00C026C9" w:rsidRDefault="004608DB" w:rsidP="004608DB">
      <w:pPr>
        <w:jc w:val="both"/>
        <w:rPr>
          <w:rFonts w:asciiTheme="majorHAnsi" w:eastAsia="Calibri" w:hAnsiTheme="majorHAnsi" w:cstheme="majorHAnsi"/>
          <w:b/>
          <w:color w:val="000000"/>
          <w:u w:val="single"/>
        </w:rPr>
      </w:pPr>
      <w:r w:rsidRPr="00C026C9">
        <w:rPr>
          <w:rFonts w:asciiTheme="majorHAnsi" w:eastAsia="Calibri" w:hAnsiTheme="majorHAnsi" w:cstheme="majorHAnsi"/>
          <w:color w:val="000000"/>
          <w:sz w:val="22"/>
          <w:szCs w:val="22"/>
        </w:rPr>
        <w:t xml:space="preserve">Más información </w:t>
      </w:r>
      <w:r w:rsidRPr="000D693E">
        <w:rPr>
          <w:rFonts w:asciiTheme="majorHAnsi" w:eastAsia="Calibri" w:hAnsiTheme="majorHAnsi" w:cstheme="majorHAnsi"/>
          <w:color w:val="000000"/>
          <w:sz w:val="22"/>
          <w:szCs w:val="22"/>
        </w:rPr>
        <w:t xml:space="preserve">en </w:t>
      </w:r>
      <w:hyperlink r:id="rId18" w:history="1">
        <w:r w:rsidRPr="000D693E">
          <w:rPr>
            <w:rStyle w:val="Hipervnculo"/>
            <w:rFonts w:asciiTheme="majorHAnsi" w:hAnsiTheme="majorHAnsi" w:cstheme="majorHAnsi"/>
            <w:sz w:val="22"/>
            <w:szCs w:val="22"/>
          </w:rPr>
          <w:t>www.proyectolibera.org</w:t>
        </w:r>
      </w:hyperlink>
    </w:p>
    <w:p w14:paraId="3BE3084C" w14:textId="77777777" w:rsidR="004608DB" w:rsidRPr="00C026C9" w:rsidRDefault="004608DB" w:rsidP="004608DB">
      <w:pPr>
        <w:pStyle w:val="Normal1"/>
        <w:spacing w:after="200" w:line="276" w:lineRule="auto"/>
        <w:ind w:hanging="2"/>
        <w:jc w:val="both"/>
        <w:rPr>
          <w:rFonts w:asciiTheme="majorHAnsi" w:eastAsia="Calibri" w:hAnsiTheme="majorHAnsi" w:cstheme="majorHAnsi"/>
          <w:b/>
          <w:color w:val="000000"/>
          <w:sz w:val="22"/>
          <w:szCs w:val="22"/>
          <w:u w:val="single"/>
        </w:rPr>
      </w:pPr>
    </w:p>
    <w:p w14:paraId="0FC20FCC" w14:textId="77777777" w:rsidR="004608DB" w:rsidRPr="00C026C9" w:rsidRDefault="004608DB" w:rsidP="004608DB">
      <w:pPr>
        <w:pStyle w:val="Normal1"/>
        <w:spacing w:after="200" w:line="276" w:lineRule="auto"/>
        <w:ind w:hanging="2"/>
        <w:jc w:val="both"/>
        <w:rPr>
          <w:rFonts w:asciiTheme="majorHAnsi" w:eastAsia="Calibri" w:hAnsiTheme="majorHAnsi" w:cstheme="majorHAnsi"/>
          <w:color w:val="000000"/>
          <w:sz w:val="22"/>
          <w:szCs w:val="22"/>
        </w:rPr>
      </w:pPr>
      <w:r w:rsidRPr="00C026C9">
        <w:rPr>
          <w:rFonts w:asciiTheme="majorHAnsi" w:eastAsia="Calibri" w:hAnsiTheme="majorHAnsi" w:cstheme="majorHAnsi"/>
          <w:b/>
          <w:color w:val="000000"/>
          <w:sz w:val="22"/>
          <w:szCs w:val="22"/>
          <w:u w:val="single"/>
        </w:rPr>
        <w:t>Sobre SEO/BirdLife</w:t>
      </w:r>
    </w:p>
    <w:p w14:paraId="22E4C3D4" w14:textId="77777777" w:rsidR="004608DB" w:rsidRDefault="004608DB" w:rsidP="004608DB">
      <w:pPr>
        <w:pStyle w:val="Normal1"/>
        <w:spacing w:after="200" w:line="276" w:lineRule="auto"/>
        <w:ind w:hanging="2"/>
        <w:jc w:val="both"/>
        <w:rPr>
          <w:rFonts w:ascii="Calibri" w:eastAsia="Calibri" w:hAnsi="Calibri" w:cs="Calibri"/>
          <w:b/>
          <w:color w:val="000000"/>
          <w:sz w:val="22"/>
          <w:szCs w:val="22"/>
          <w:u w:val="single"/>
        </w:rPr>
      </w:pPr>
      <w:r w:rsidRPr="00C026C9">
        <w:rPr>
          <w:rFonts w:asciiTheme="majorHAnsi" w:eastAsia="Calibri" w:hAnsiTheme="majorHAnsi" w:cstheme="maj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w:t>
      </w:r>
      <w:r>
        <w:rPr>
          <w:rFonts w:ascii="Calibri" w:eastAsia="Calibri" w:hAnsi="Calibri" w:cs="Calibri"/>
          <w:color w:val="000000"/>
          <w:sz w:val="22"/>
          <w:szCs w:val="22"/>
        </w:rPr>
        <w:t xml:space="preserve"> y generar conocimiento científico a través de sus programas de ciencia ciudadana, que movilizan a más de 9000 voluntarios cada año, convirtiendo a SEO/BirdLife que en la organización ambiental española con mayor número de colaboradores.</w:t>
      </w:r>
    </w:p>
    <w:p w14:paraId="3D3950C4" w14:textId="77777777" w:rsidR="004608DB" w:rsidRDefault="004608DB" w:rsidP="004608DB">
      <w:pPr>
        <w:pStyle w:val="Normal1"/>
        <w:spacing w:after="200" w:line="276" w:lineRule="auto"/>
        <w:ind w:hanging="2"/>
        <w:jc w:val="both"/>
      </w:pPr>
      <w:r>
        <w:rPr>
          <w:rFonts w:ascii="Calibri" w:eastAsia="Calibri" w:hAnsi="Calibri" w:cs="Calibri"/>
          <w:b/>
          <w:color w:val="000000"/>
          <w:sz w:val="22"/>
          <w:szCs w:val="22"/>
          <w:u w:val="single"/>
        </w:rPr>
        <w:t>Sobre Ecoembes</w:t>
      </w:r>
    </w:p>
    <w:p w14:paraId="5ADC443F" w14:textId="5B1A40A4" w:rsidR="004608DB" w:rsidRPr="003B3E24" w:rsidRDefault="00701254" w:rsidP="003B3E24">
      <w:pPr>
        <w:pStyle w:val="Normal1"/>
        <w:spacing w:after="200" w:line="276" w:lineRule="auto"/>
        <w:ind w:hanging="2"/>
        <w:jc w:val="both"/>
        <w:rPr>
          <w:rFonts w:asciiTheme="majorHAnsi" w:eastAsia="Calibri" w:hAnsiTheme="majorHAnsi" w:cstheme="majorHAnsi"/>
          <w:color w:val="000000"/>
          <w:sz w:val="22"/>
          <w:szCs w:val="22"/>
        </w:rPr>
      </w:pPr>
      <w:hyperlink r:id="rId19" w:history="1">
        <w:r w:rsidR="004608DB" w:rsidRPr="0045142F">
          <w:rPr>
            <w:rStyle w:val="Hipervnculo"/>
            <w:rFonts w:asciiTheme="majorHAnsi" w:hAnsiTheme="majorHAnsi" w:cstheme="majorHAnsi"/>
            <w:sz w:val="22"/>
            <w:szCs w:val="22"/>
          </w:rPr>
          <w:t>Ecoembes</w:t>
        </w:r>
      </w:hyperlink>
      <w:r w:rsidR="00E50BBD">
        <w:rPr>
          <w:rFonts w:asciiTheme="majorHAnsi" w:eastAsia="Calibri" w:hAnsiTheme="majorHAnsi" w:cstheme="majorHAnsi"/>
          <w:color w:val="000000"/>
          <w:sz w:val="22"/>
          <w:szCs w:val="22"/>
        </w:rPr>
        <w:t xml:space="preserve"> es</w:t>
      </w:r>
      <w:r w:rsidR="004608DB" w:rsidRPr="00F73F75">
        <w:rPr>
          <w:rFonts w:asciiTheme="majorHAnsi" w:eastAsia="Calibri" w:hAnsiTheme="majorHAnsi" w:cstheme="majorHAnsi"/>
          <w:color w:val="000000"/>
          <w:sz w:val="22"/>
          <w:szCs w:val="22"/>
        </w:rPr>
        <w:t xml:space="preserve"> </w:t>
      </w:r>
      <w:r w:rsidR="004608DB" w:rsidRPr="003B3E24">
        <w:rPr>
          <w:rFonts w:asciiTheme="majorHAnsi" w:eastAsia="Calibri" w:hAnsiTheme="majorHAnsi" w:cstheme="majorHAnsi"/>
          <w:color w:val="000000"/>
          <w:sz w:val="22"/>
          <w:szCs w:val="22"/>
        </w:rPr>
        <w:t xml:space="preserve">la organización ambiental sin ánimo de lucro que coordina el reciclaje de los envases de plástico, las latas y los briks (contenedor amarillo) y los envases de cartón y papel (contenedor azul) en España. </w:t>
      </w:r>
    </w:p>
    <w:p w14:paraId="4F3304F2" w14:textId="77777777" w:rsidR="004608DB" w:rsidRPr="003B3E24" w:rsidRDefault="004608DB" w:rsidP="003B3E24">
      <w:pPr>
        <w:pStyle w:val="Normal1"/>
        <w:spacing w:after="200" w:line="276" w:lineRule="auto"/>
        <w:ind w:hanging="2"/>
        <w:jc w:val="both"/>
        <w:rPr>
          <w:rFonts w:asciiTheme="majorHAnsi" w:eastAsia="Calibri" w:hAnsiTheme="majorHAnsi" w:cstheme="majorHAnsi"/>
          <w:color w:val="000000"/>
          <w:sz w:val="22"/>
          <w:szCs w:val="22"/>
        </w:rPr>
      </w:pPr>
      <w:r w:rsidRPr="003B3E24">
        <w:rPr>
          <w:rFonts w:asciiTheme="majorHAnsi" w:eastAsia="Calibri" w:hAnsiTheme="majorHAnsi" w:cstheme="majorHAnsi"/>
          <w:color w:val="000000"/>
          <w:sz w:val="22"/>
          <w:szCs w:val="22"/>
        </w:rPr>
        <w:t>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MWh. Asimismo, se ahorraron 20,74 millones de metros cúbicos de agua.</w:t>
      </w:r>
    </w:p>
    <w:p w14:paraId="73518C81" w14:textId="77777777" w:rsidR="00D707CD" w:rsidRDefault="00D707CD" w:rsidP="00D707CD">
      <w:pPr>
        <w:spacing w:line="276" w:lineRule="auto"/>
        <w:ind w:left="2" w:hanging="2"/>
        <w:jc w:val="both"/>
        <w:rPr>
          <w:rFonts w:ascii="Calibri" w:eastAsia="Calibri" w:hAnsi="Calibri" w:cs="Calibri"/>
          <w:color w:val="000000"/>
          <w:sz w:val="22"/>
          <w:szCs w:val="22"/>
        </w:rPr>
      </w:pPr>
    </w:p>
    <w:p w14:paraId="1A8833D7" w14:textId="77777777" w:rsidR="00D707CD" w:rsidRDefault="00D707CD" w:rsidP="00D707CD">
      <w:pPr>
        <w:pBdr>
          <w:top w:val="nil"/>
          <w:left w:val="nil"/>
          <w:bottom w:val="nil"/>
          <w:right w:val="nil"/>
          <w:between w:val="nil"/>
        </w:pBdr>
        <w:ind w:left="2" w:hanging="2"/>
        <w:jc w:val="both"/>
        <w:rPr>
          <w:rFonts w:ascii="Calibri" w:eastAsia="Calibri" w:hAnsi="Calibri" w:cs="Calibri"/>
          <w:b/>
          <w:color w:val="000000"/>
          <w:sz w:val="22"/>
          <w:szCs w:val="22"/>
        </w:rPr>
      </w:pPr>
      <w:r>
        <w:rPr>
          <w:rFonts w:ascii="Calibri" w:eastAsia="Calibri" w:hAnsi="Calibri" w:cs="Calibri"/>
          <w:b/>
          <w:color w:val="000000"/>
          <w:sz w:val="22"/>
          <w:szCs w:val="22"/>
          <w:u w:val="single"/>
        </w:rPr>
        <w:t>Para más información</w:t>
      </w:r>
      <w:r>
        <w:rPr>
          <w:rFonts w:ascii="Calibri" w:eastAsia="Calibri" w:hAnsi="Calibri" w:cs="Calibri"/>
          <w:b/>
          <w:color w:val="000000"/>
          <w:sz w:val="22"/>
          <w:szCs w:val="22"/>
        </w:rPr>
        <w:t xml:space="preserve">: </w:t>
      </w:r>
    </w:p>
    <w:p w14:paraId="7639860F" w14:textId="77777777" w:rsidR="00C77A4E" w:rsidRPr="00D85048" w:rsidRDefault="00C77A4E" w:rsidP="005F0047">
      <w:pPr>
        <w:pBdr>
          <w:top w:val="nil"/>
          <w:left w:val="nil"/>
          <w:bottom w:val="nil"/>
          <w:right w:val="nil"/>
          <w:between w:val="nil"/>
        </w:pBdr>
        <w:ind w:firstLine="0"/>
        <w:rPr>
          <w:rFonts w:ascii="Calibri" w:eastAsia="Calibri" w:hAnsi="Calibri" w:cs="Calibri"/>
          <w:color w:val="000000"/>
          <w:sz w:val="22"/>
          <w:szCs w:val="22"/>
          <w:highlight w:val="yellow"/>
        </w:rPr>
      </w:pPr>
    </w:p>
    <w:p w14:paraId="17D8EE2E" w14:textId="77777777" w:rsidR="00C77A4E" w:rsidRPr="007B16AD" w:rsidRDefault="00C77A4E" w:rsidP="00C77A4E">
      <w:pPr>
        <w:pBdr>
          <w:top w:val="nil"/>
          <w:left w:val="nil"/>
          <w:bottom w:val="nil"/>
          <w:right w:val="nil"/>
          <w:between w:val="nil"/>
        </w:pBdr>
        <w:ind w:left="2" w:hanging="2"/>
        <w:rPr>
          <w:rFonts w:ascii="Calibri" w:eastAsia="Calibri" w:hAnsi="Calibri" w:cs="Calibri"/>
          <w:color w:val="000000"/>
          <w:sz w:val="22"/>
          <w:szCs w:val="22"/>
        </w:rPr>
      </w:pPr>
      <w:r w:rsidRPr="007B16AD">
        <w:rPr>
          <w:rFonts w:ascii="Calibri" w:eastAsia="Calibri" w:hAnsi="Calibri" w:cs="Calibri"/>
          <w:color w:val="000000"/>
          <w:sz w:val="22"/>
          <w:szCs w:val="22"/>
        </w:rPr>
        <w:t xml:space="preserve">Romain Titaud / Rosa Santiago / Armando Serra </w:t>
      </w:r>
    </w:p>
    <w:p w14:paraId="78361095" w14:textId="77777777" w:rsidR="00C77A4E" w:rsidRPr="00C77A4E" w:rsidRDefault="00701254" w:rsidP="00D707CD">
      <w:pPr>
        <w:pBdr>
          <w:top w:val="nil"/>
          <w:left w:val="nil"/>
          <w:bottom w:val="nil"/>
          <w:right w:val="nil"/>
          <w:between w:val="nil"/>
        </w:pBdr>
        <w:ind w:left="2" w:hanging="2"/>
        <w:rPr>
          <w:rStyle w:val="Hipervnculo"/>
          <w:rFonts w:ascii="Calibri" w:eastAsia="Calibri" w:hAnsi="Calibri" w:cs="Calibri"/>
          <w:sz w:val="22"/>
          <w:szCs w:val="22"/>
        </w:rPr>
      </w:pPr>
      <w:hyperlink r:id="rId20" w:history="1">
        <w:r w:rsidR="00C77A4E" w:rsidRPr="00C77A4E">
          <w:rPr>
            <w:rStyle w:val="Hipervnculo"/>
            <w:rFonts w:ascii="Calibri" w:eastAsia="Calibri" w:hAnsi="Calibri" w:cs="Calibri"/>
            <w:sz w:val="22"/>
            <w:szCs w:val="22"/>
          </w:rPr>
          <w:t>rtitaud@atrevia.com/rsantiago@atrevia.com/aserra@atrevia.com</w:t>
        </w:r>
      </w:hyperlink>
    </w:p>
    <w:p w14:paraId="4D2714F8" w14:textId="77777777" w:rsidR="00D707CD" w:rsidRDefault="00C77A4E" w:rsidP="00D707CD">
      <w:pPr>
        <w:pBdr>
          <w:top w:val="nil"/>
          <w:left w:val="nil"/>
          <w:bottom w:val="nil"/>
          <w:right w:val="nil"/>
          <w:between w:val="nil"/>
        </w:pBdr>
        <w:ind w:left="2" w:hanging="2"/>
        <w:rPr>
          <w:rFonts w:ascii="Calibri" w:eastAsia="Calibri" w:hAnsi="Calibri" w:cs="Calibri"/>
          <w:sz w:val="22"/>
          <w:szCs w:val="22"/>
        </w:rPr>
      </w:pPr>
      <w:r w:rsidRPr="00C77A4E">
        <w:rPr>
          <w:rFonts w:ascii="Calibri" w:eastAsia="Calibri" w:hAnsi="Calibri" w:cs="Calibri"/>
          <w:sz w:val="22"/>
          <w:szCs w:val="22"/>
        </w:rPr>
        <w:t>Tlf. 667 63 25 19 / 673 33 97 24 / 667 63 22 62</w:t>
      </w:r>
    </w:p>
    <w:p w14:paraId="6F5C5D36" w14:textId="77777777" w:rsidR="00C77A4E" w:rsidRDefault="00C77A4E" w:rsidP="00D707CD">
      <w:pPr>
        <w:pBdr>
          <w:top w:val="nil"/>
          <w:left w:val="nil"/>
          <w:bottom w:val="nil"/>
          <w:right w:val="nil"/>
          <w:between w:val="nil"/>
        </w:pBdr>
        <w:ind w:left="2" w:hanging="2"/>
        <w:rPr>
          <w:rFonts w:ascii="Calibri" w:eastAsia="Calibri" w:hAnsi="Calibri" w:cs="Calibri"/>
          <w:color w:val="000000"/>
          <w:sz w:val="22"/>
          <w:szCs w:val="22"/>
        </w:rPr>
      </w:pPr>
    </w:p>
    <w:p w14:paraId="4570C8C4" w14:textId="77777777" w:rsidR="00D707CD" w:rsidRPr="003B3612" w:rsidRDefault="00D707CD" w:rsidP="00D707CD">
      <w:pPr>
        <w:ind w:hanging="2"/>
        <w:rPr>
          <w:rFonts w:ascii="Calibri" w:eastAsia="Calibri" w:hAnsi="Calibri" w:cs="Calibri"/>
          <w:sz w:val="22"/>
          <w:szCs w:val="22"/>
        </w:rPr>
      </w:pPr>
      <w:r w:rsidRPr="003B3612">
        <w:rPr>
          <w:rFonts w:ascii="Calibri" w:eastAsia="Calibri" w:hAnsi="Calibri" w:cs="Calibri"/>
          <w:sz w:val="22"/>
          <w:szCs w:val="22"/>
        </w:rPr>
        <w:t>Olimpia García</w:t>
      </w:r>
    </w:p>
    <w:p w14:paraId="12D2F3A1" w14:textId="77777777" w:rsidR="00D707CD" w:rsidRPr="003B3612" w:rsidRDefault="00701254" w:rsidP="00D707CD">
      <w:pPr>
        <w:ind w:hanging="2"/>
        <w:rPr>
          <w:rFonts w:ascii="Calibri" w:eastAsia="Calibri" w:hAnsi="Calibri" w:cs="Calibri"/>
          <w:sz w:val="22"/>
          <w:szCs w:val="22"/>
        </w:rPr>
      </w:pPr>
      <w:hyperlink r:id="rId21" w:history="1">
        <w:r w:rsidR="00D707CD" w:rsidRPr="003B3612">
          <w:rPr>
            <w:rStyle w:val="Hipervnculo"/>
            <w:rFonts w:ascii="Calibri" w:eastAsia="Calibri" w:hAnsi="Calibri" w:cs="Calibri"/>
            <w:sz w:val="22"/>
            <w:szCs w:val="22"/>
          </w:rPr>
          <w:t>prensa@seo.org</w:t>
        </w:r>
      </w:hyperlink>
    </w:p>
    <w:p w14:paraId="41D91498" w14:textId="77777777" w:rsidR="00D707CD" w:rsidRPr="003B3612" w:rsidRDefault="00D707CD" w:rsidP="00D707CD">
      <w:pPr>
        <w:ind w:hanging="2"/>
        <w:rPr>
          <w:rFonts w:ascii="Calibri" w:eastAsia="Calibri" w:hAnsi="Calibri" w:cs="Calibri"/>
          <w:sz w:val="22"/>
          <w:szCs w:val="22"/>
          <w:lang w:val="en-US"/>
        </w:rPr>
      </w:pPr>
      <w:r w:rsidRPr="003B3612">
        <w:rPr>
          <w:rFonts w:ascii="Calibri" w:eastAsia="Calibri" w:hAnsi="Calibri" w:cs="Calibri"/>
          <w:sz w:val="22"/>
          <w:szCs w:val="22"/>
          <w:lang w:val="en-US"/>
        </w:rPr>
        <w:t>Tlf. 91434 09 10 / 699 983 670</w:t>
      </w:r>
    </w:p>
    <w:p w14:paraId="3FF7F265" w14:textId="77777777" w:rsidR="00C77A4E" w:rsidRDefault="00D707CD" w:rsidP="00C77A4E">
      <w:pPr>
        <w:ind w:hanging="2"/>
        <w:rPr>
          <w:rFonts w:ascii="Calibri" w:eastAsia="Calibri" w:hAnsi="Calibri" w:cs="Calibri"/>
          <w:sz w:val="22"/>
          <w:szCs w:val="22"/>
          <w:lang w:val="en-US"/>
        </w:rPr>
      </w:pPr>
      <w:r w:rsidRPr="003B3612">
        <w:rPr>
          <w:rFonts w:ascii="Calibri" w:eastAsia="Calibri" w:hAnsi="Calibri" w:cs="Calibri"/>
          <w:sz w:val="22"/>
          <w:szCs w:val="22"/>
          <w:lang w:val="en-US"/>
        </w:rPr>
        <w:t>@seo_birdlife / seo.org</w:t>
      </w:r>
    </w:p>
    <w:p w14:paraId="261AEB1A" w14:textId="77777777" w:rsidR="00C77A4E" w:rsidRDefault="00C77A4E" w:rsidP="00C77A4E">
      <w:pPr>
        <w:ind w:hanging="2"/>
        <w:rPr>
          <w:rFonts w:ascii="Calibri" w:eastAsia="Calibri" w:hAnsi="Calibri" w:cs="Calibri"/>
          <w:sz w:val="22"/>
          <w:szCs w:val="22"/>
          <w:lang w:val="en-US"/>
        </w:rPr>
      </w:pPr>
    </w:p>
    <w:sectPr w:rsidR="00C77A4E" w:rsidSect="006901DC">
      <w:headerReference w:type="default" r:id="rId2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63236" w14:textId="77777777" w:rsidR="00654173" w:rsidRDefault="00654173" w:rsidP="006901DC">
      <w:r>
        <w:separator/>
      </w:r>
    </w:p>
  </w:endnote>
  <w:endnote w:type="continuationSeparator" w:id="0">
    <w:p w14:paraId="0EA2F988" w14:textId="77777777" w:rsidR="00654173" w:rsidRDefault="00654173" w:rsidP="0069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Light">
    <w:altName w:val="Arial"/>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87">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CFA9A" w14:textId="77777777" w:rsidR="00654173" w:rsidRDefault="00654173" w:rsidP="006901DC">
      <w:r>
        <w:separator/>
      </w:r>
    </w:p>
  </w:footnote>
  <w:footnote w:type="continuationSeparator" w:id="0">
    <w:p w14:paraId="1FF2F120" w14:textId="77777777" w:rsidR="00654173" w:rsidRDefault="00654173" w:rsidP="0069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246BA" w14:textId="77777777" w:rsidR="00C94674" w:rsidRDefault="00556F77">
    <w:pPr>
      <w:pStyle w:val="Normal1"/>
      <w:pBdr>
        <w:top w:val="nil"/>
        <w:left w:val="nil"/>
        <w:bottom w:val="nil"/>
        <w:right w:val="nil"/>
        <w:between w:val="nil"/>
      </w:pBdr>
      <w:ind w:hanging="2"/>
      <w:rPr>
        <w:color w:val="000000"/>
      </w:rPr>
    </w:pPr>
    <w:r>
      <w:rPr>
        <w:noProof/>
        <w:lang w:val="en-US" w:eastAsia="en-US"/>
      </w:rPr>
      <w:drawing>
        <wp:anchor distT="0" distB="0" distL="114300" distR="114300" simplePos="0" relativeHeight="251659264" behindDoc="1" locked="0" layoutInCell="1" allowOverlap="1" wp14:anchorId="3E1B5DFD" wp14:editId="3AF1754C">
          <wp:simplePos x="0" y="0"/>
          <wp:positionH relativeFrom="column">
            <wp:posOffset>45483</wp:posOffset>
          </wp:positionH>
          <wp:positionV relativeFrom="paragraph">
            <wp:posOffset>-231643</wp:posOffset>
          </wp:positionV>
          <wp:extent cx="5154930" cy="600075"/>
          <wp:effectExtent l="0" t="0" r="7620" b="9525"/>
          <wp:wrapTight wrapText="bothSides">
            <wp:wrapPolygon edited="0">
              <wp:start x="0" y="0"/>
              <wp:lineTo x="0" y="21257"/>
              <wp:lineTo x="21552" y="21257"/>
              <wp:lineTo x="2155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4930" cy="60007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3B28E0"/>
    <w:multiLevelType w:val="hybridMultilevel"/>
    <w:tmpl w:val="7AA6A3C8"/>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2" w15:restartNumberingAfterBreak="0">
    <w:nsid w:val="0D5400A6"/>
    <w:multiLevelType w:val="hybridMultilevel"/>
    <w:tmpl w:val="73EC8020"/>
    <w:lvl w:ilvl="0" w:tplc="C84A32D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1E110D"/>
    <w:multiLevelType w:val="multilevel"/>
    <w:tmpl w:val="8A52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17C0C"/>
    <w:multiLevelType w:val="hybridMultilevel"/>
    <w:tmpl w:val="C68C846E"/>
    <w:lvl w:ilvl="0" w:tplc="0C0A0001">
      <w:start w:val="1"/>
      <w:numFmt w:val="bullet"/>
      <w:lvlText w:val=""/>
      <w:lvlJc w:val="left"/>
      <w:pPr>
        <w:ind w:left="362" w:hanging="360"/>
      </w:pPr>
      <w:rPr>
        <w:rFonts w:ascii="Symbol" w:hAnsi="Symbol" w:hint="default"/>
      </w:rPr>
    </w:lvl>
    <w:lvl w:ilvl="1" w:tplc="0C0A0003" w:tentative="1">
      <w:start w:val="1"/>
      <w:numFmt w:val="bullet"/>
      <w:lvlText w:val="o"/>
      <w:lvlJc w:val="left"/>
      <w:pPr>
        <w:ind w:left="1082" w:hanging="360"/>
      </w:pPr>
      <w:rPr>
        <w:rFonts w:ascii="Courier New" w:hAnsi="Courier New" w:cs="Courier New" w:hint="default"/>
      </w:rPr>
    </w:lvl>
    <w:lvl w:ilvl="2" w:tplc="0C0A0005" w:tentative="1">
      <w:start w:val="1"/>
      <w:numFmt w:val="bullet"/>
      <w:lvlText w:val=""/>
      <w:lvlJc w:val="left"/>
      <w:pPr>
        <w:ind w:left="1802" w:hanging="360"/>
      </w:pPr>
      <w:rPr>
        <w:rFonts w:ascii="Wingdings" w:hAnsi="Wingdings" w:hint="default"/>
      </w:rPr>
    </w:lvl>
    <w:lvl w:ilvl="3" w:tplc="0C0A0001" w:tentative="1">
      <w:start w:val="1"/>
      <w:numFmt w:val="bullet"/>
      <w:lvlText w:val=""/>
      <w:lvlJc w:val="left"/>
      <w:pPr>
        <w:ind w:left="2522" w:hanging="360"/>
      </w:pPr>
      <w:rPr>
        <w:rFonts w:ascii="Symbol" w:hAnsi="Symbol" w:hint="default"/>
      </w:rPr>
    </w:lvl>
    <w:lvl w:ilvl="4" w:tplc="0C0A0003" w:tentative="1">
      <w:start w:val="1"/>
      <w:numFmt w:val="bullet"/>
      <w:lvlText w:val="o"/>
      <w:lvlJc w:val="left"/>
      <w:pPr>
        <w:ind w:left="3242" w:hanging="360"/>
      </w:pPr>
      <w:rPr>
        <w:rFonts w:ascii="Courier New" w:hAnsi="Courier New" w:cs="Courier New" w:hint="default"/>
      </w:rPr>
    </w:lvl>
    <w:lvl w:ilvl="5" w:tplc="0C0A0005" w:tentative="1">
      <w:start w:val="1"/>
      <w:numFmt w:val="bullet"/>
      <w:lvlText w:val=""/>
      <w:lvlJc w:val="left"/>
      <w:pPr>
        <w:ind w:left="3962" w:hanging="360"/>
      </w:pPr>
      <w:rPr>
        <w:rFonts w:ascii="Wingdings" w:hAnsi="Wingdings" w:hint="default"/>
      </w:rPr>
    </w:lvl>
    <w:lvl w:ilvl="6" w:tplc="0C0A0001" w:tentative="1">
      <w:start w:val="1"/>
      <w:numFmt w:val="bullet"/>
      <w:lvlText w:val=""/>
      <w:lvlJc w:val="left"/>
      <w:pPr>
        <w:ind w:left="4682" w:hanging="360"/>
      </w:pPr>
      <w:rPr>
        <w:rFonts w:ascii="Symbol" w:hAnsi="Symbol" w:hint="default"/>
      </w:rPr>
    </w:lvl>
    <w:lvl w:ilvl="7" w:tplc="0C0A0003" w:tentative="1">
      <w:start w:val="1"/>
      <w:numFmt w:val="bullet"/>
      <w:lvlText w:val="o"/>
      <w:lvlJc w:val="left"/>
      <w:pPr>
        <w:ind w:left="5402" w:hanging="360"/>
      </w:pPr>
      <w:rPr>
        <w:rFonts w:ascii="Courier New" w:hAnsi="Courier New" w:cs="Courier New" w:hint="default"/>
      </w:rPr>
    </w:lvl>
    <w:lvl w:ilvl="8" w:tplc="0C0A0005" w:tentative="1">
      <w:start w:val="1"/>
      <w:numFmt w:val="bullet"/>
      <w:lvlText w:val=""/>
      <w:lvlJc w:val="left"/>
      <w:pPr>
        <w:ind w:left="6122" w:hanging="360"/>
      </w:pPr>
      <w:rPr>
        <w:rFonts w:ascii="Wingdings" w:hAnsi="Wingdings" w:hint="default"/>
      </w:rPr>
    </w:lvl>
  </w:abstractNum>
  <w:abstractNum w:abstractNumId="5" w15:restartNumberingAfterBreak="0">
    <w:nsid w:val="39CB5FC9"/>
    <w:multiLevelType w:val="hybridMultilevel"/>
    <w:tmpl w:val="6EB47DE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6" w15:restartNumberingAfterBreak="0">
    <w:nsid w:val="428E054A"/>
    <w:multiLevelType w:val="hybridMultilevel"/>
    <w:tmpl w:val="3CB200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45AE5467"/>
    <w:multiLevelType w:val="multilevel"/>
    <w:tmpl w:val="8ADCA5E4"/>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abstractNum w:abstractNumId="8" w15:restartNumberingAfterBreak="0">
    <w:nsid w:val="62BF7B0C"/>
    <w:multiLevelType w:val="hybridMultilevel"/>
    <w:tmpl w:val="1C0694FE"/>
    <w:lvl w:ilvl="0" w:tplc="5950D1E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6"/>
  </w:num>
  <w:num w:numId="5">
    <w:abstractNumId w:val="0"/>
  </w:num>
  <w:num w:numId="6">
    <w:abstractNumId w:val="5"/>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1DC"/>
    <w:rsid w:val="00001CE5"/>
    <w:rsid w:val="00014883"/>
    <w:rsid w:val="000232E0"/>
    <w:rsid w:val="00023E34"/>
    <w:rsid w:val="000248FA"/>
    <w:rsid w:val="000301BA"/>
    <w:rsid w:val="00034C02"/>
    <w:rsid w:val="000449D0"/>
    <w:rsid w:val="00056D0A"/>
    <w:rsid w:val="00064D4B"/>
    <w:rsid w:val="00073B41"/>
    <w:rsid w:val="00080C2A"/>
    <w:rsid w:val="0009006B"/>
    <w:rsid w:val="000A1FD9"/>
    <w:rsid w:val="000A6509"/>
    <w:rsid w:val="000C197B"/>
    <w:rsid w:val="000C383F"/>
    <w:rsid w:val="000D0C32"/>
    <w:rsid w:val="000D2AAE"/>
    <w:rsid w:val="000D693E"/>
    <w:rsid w:val="000E1F40"/>
    <w:rsid w:val="000E3A73"/>
    <w:rsid w:val="00101AE1"/>
    <w:rsid w:val="00185186"/>
    <w:rsid w:val="001870BD"/>
    <w:rsid w:val="00192DC1"/>
    <w:rsid w:val="001A197B"/>
    <w:rsid w:val="001A2D9E"/>
    <w:rsid w:val="001B1D02"/>
    <w:rsid w:val="001E20DE"/>
    <w:rsid w:val="00210991"/>
    <w:rsid w:val="0021689A"/>
    <w:rsid w:val="002303CD"/>
    <w:rsid w:val="00230FC1"/>
    <w:rsid w:val="00235E90"/>
    <w:rsid w:val="002548F5"/>
    <w:rsid w:val="00271791"/>
    <w:rsid w:val="0027519F"/>
    <w:rsid w:val="002876C8"/>
    <w:rsid w:val="002A2182"/>
    <w:rsid w:val="002B3C54"/>
    <w:rsid w:val="002D6217"/>
    <w:rsid w:val="002D6C51"/>
    <w:rsid w:val="002F3E0C"/>
    <w:rsid w:val="002F52CF"/>
    <w:rsid w:val="002F78F7"/>
    <w:rsid w:val="003021D7"/>
    <w:rsid w:val="003040ED"/>
    <w:rsid w:val="00310540"/>
    <w:rsid w:val="00311659"/>
    <w:rsid w:val="003176DD"/>
    <w:rsid w:val="003254DE"/>
    <w:rsid w:val="00325A55"/>
    <w:rsid w:val="00345F9C"/>
    <w:rsid w:val="00354642"/>
    <w:rsid w:val="003561C7"/>
    <w:rsid w:val="0036137C"/>
    <w:rsid w:val="00377620"/>
    <w:rsid w:val="003848E2"/>
    <w:rsid w:val="00392A66"/>
    <w:rsid w:val="003A1157"/>
    <w:rsid w:val="003B3E24"/>
    <w:rsid w:val="003D2E4C"/>
    <w:rsid w:val="003D67FF"/>
    <w:rsid w:val="003D6A24"/>
    <w:rsid w:val="003D7CE9"/>
    <w:rsid w:val="0041025E"/>
    <w:rsid w:val="004120C7"/>
    <w:rsid w:val="00412AFA"/>
    <w:rsid w:val="00416836"/>
    <w:rsid w:val="00420642"/>
    <w:rsid w:val="0042675C"/>
    <w:rsid w:val="00435ABA"/>
    <w:rsid w:val="00435D1A"/>
    <w:rsid w:val="00447D35"/>
    <w:rsid w:val="00450839"/>
    <w:rsid w:val="0045142F"/>
    <w:rsid w:val="004608DB"/>
    <w:rsid w:val="004A1770"/>
    <w:rsid w:val="004B542B"/>
    <w:rsid w:val="004C0085"/>
    <w:rsid w:val="004F257E"/>
    <w:rsid w:val="005021A2"/>
    <w:rsid w:val="00503E90"/>
    <w:rsid w:val="005045FD"/>
    <w:rsid w:val="00505CCB"/>
    <w:rsid w:val="005144C5"/>
    <w:rsid w:val="005210CE"/>
    <w:rsid w:val="00522EE1"/>
    <w:rsid w:val="00541680"/>
    <w:rsid w:val="00556DBD"/>
    <w:rsid w:val="00556F77"/>
    <w:rsid w:val="00580D10"/>
    <w:rsid w:val="00583AA7"/>
    <w:rsid w:val="0059191D"/>
    <w:rsid w:val="005A7FE7"/>
    <w:rsid w:val="005B1D52"/>
    <w:rsid w:val="005B2918"/>
    <w:rsid w:val="005C1F04"/>
    <w:rsid w:val="005E2C12"/>
    <w:rsid w:val="005E66E1"/>
    <w:rsid w:val="005F0047"/>
    <w:rsid w:val="005F3000"/>
    <w:rsid w:val="005F5FF9"/>
    <w:rsid w:val="00612F11"/>
    <w:rsid w:val="006155AB"/>
    <w:rsid w:val="00652855"/>
    <w:rsid w:val="00654173"/>
    <w:rsid w:val="00662810"/>
    <w:rsid w:val="006752AF"/>
    <w:rsid w:val="0067595C"/>
    <w:rsid w:val="006858AC"/>
    <w:rsid w:val="006901DC"/>
    <w:rsid w:val="006A0474"/>
    <w:rsid w:val="006B0C16"/>
    <w:rsid w:val="006D15F1"/>
    <w:rsid w:val="006F1E2C"/>
    <w:rsid w:val="00701254"/>
    <w:rsid w:val="00715818"/>
    <w:rsid w:val="0072093A"/>
    <w:rsid w:val="00725799"/>
    <w:rsid w:val="00791823"/>
    <w:rsid w:val="007B16AD"/>
    <w:rsid w:val="007D1F5B"/>
    <w:rsid w:val="007E1B60"/>
    <w:rsid w:val="007F2C03"/>
    <w:rsid w:val="00804474"/>
    <w:rsid w:val="0083430C"/>
    <w:rsid w:val="00842B46"/>
    <w:rsid w:val="00843CE1"/>
    <w:rsid w:val="00863733"/>
    <w:rsid w:val="008651A0"/>
    <w:rsid w:val="00887453"/>
    <w:rsid w:val="00896526"/>
    <w:rsid w:val="00897DBE"/>
    <w:rsid w:val="008A7F13"/>
    <w:rsid w:val="008B0F1E"/>
    <w:rsid w:val="008B5687"/>
    <w:rsid w:val="008D4E3D"/>
    <w:rsid w:val="008E45A6"/>
    <w:rsid w:val="008F361A"/>
    <w:rsid w:val="00906C57"/>
    <w:rsid w:val="009125C8"/>
    <w:rsid w:val="00917AE0"/>
    <w:rsid w:val="00922619"/>
    <w:rsid w:val="0094730B"/>
    <w:rsid w:val="009507A1"/>
    <w:rsid w:val="009656B1"/>
    <w:rsid w:val="009837BC"/>
    <w:rsid w:val="00987ED8"/>
    <w:rsid w:val="00997806"/>
    <w:rsid w:val="00997E21"/>
    <w:rsid w:val="009C614C"/>
    <w:rsid w:val="009F3BBA"/>
    <w:rsid w:val="00A00D42"/>
    <w:rsid w:val="00A16BC5"/>
    <w:rsid w:val="00A231C3"/>
    <w:rsid w:val="00A27529"/>
    <w:rsid w:val="00A42E57"/>
    <w:rsid w:val="00A46E58"/>
    <w:rsid w:val="00A47FC5"/>
    <w:rsid w:val="00A64240"/>
    <w:rsid w:val="00A653AE"/>
    <w:rsid w:val="00AD3DD7"/>
    <w:rsid w:val="00AE44FA"/>
    <w:rsid w:val="00AF0C84"/>
    <w:rsid w:val="00B24C14"/>
    <w:rsid w:val="00B408BC"/>
    <w:rsid w:val="00B40D69"/>
    <w:rsid w:val="00B50E3D"/>
    <w:rsid w:val="00B67DFF"/>
    <w:rsid w:val="00B77C7F"/>
    <w:rsid w:val="00B83BA2"/>
    <w:rsid w:val="00B85832"/>
    <w:rsid w:val="00B97808"/>
    <w:rsid w:val="00BA783C"/>
    <w:rsid w:val="00BC558C"/>
    <w:rsid w:val="00BC64BB"/>
    <w:rsid w:val="00BD69E6"/>
    <w:rsid w:val="00BF3DE2"/>
    <w:rsid w:val="00C026C9"/>
    <w:rsid w:val="00C17E5E"/>
    <w:rsid w:val="00C25A8A"/>
    <w:rsid w:val="00C358E4"/>
    <w:rsid w:val="00C526B8"/>
    <w:rsid w:val="00C56828"/>
    <w:rsid w:val="00C66A8E"/>
    <w:rsid w:val="00C7248B"/>
    <w:rsid w:val="00C77A4E"/>
    <w:rsid w:val="00C82FDB"/>
    <w:rsid w:val="00C84545"/>
    <w:rsid w:val="00C94674"/>
    <w:rsid w:val="00CD1EFE"/>
    <w:rsid w:val="00CD4A55"/>
    <w:rsid w:val="00CE3B80"/>
    <w:rsid w:val="00D01419"/>
    <w:rsid w:val="00D243FF"/>
    <w:rsid w:val="00D30191"/>
    <w:rsid w:val="00D6190B"/>
    <w:rsid w:val="00D707CD"/>
    <w:rsid w:val="00D85048"/>
    <w:rsid w:val="00D95C3B"/>
    <w:rsid w:val="00DB3C34"/>
    <w:rsid w:val="00DC3489"/>
    <w:rsid w:val="00DE134D"/>
    <w:rsid w:val="00E04564"/>
    <w:rsid w:val="00E17301"/>
    <w:rsid w:val="00E20FCF"/>
    <w:rsid w:val="00E34028"/>
    <w:rsid w:val="00E460C9"/>
    <w:rsid w:val="00E50BBD"/>
    <w:rsid w:val="00E62C20"/>
    <w:rsid w:val="00E77B7B"/>
    <w:rsid w:val="00E85A09"/>
    <w:rsid w:val="00EA2D12"/>
    <w:rsid w:val="00EB37FD"/>
    <w:rsid w:val="00EC4440"/>
    <w:rsid w:val="00ED0D7B"/>
    <w:rsid w:val="00ED2B18"/>
    <w:rsid w:val="00EE40F0"/>
    <w:rsid w:val="00EF6F89"/>
    <w:rsid w:val="00EF72B0"/>
    <w:rsid w:val="00F303B6"/>
    <w:rsid w:val="00F445BF"/>
    <w:rsid w:val="00F53A6A"/>
    <w:rsid w:val="00F5619C"/>
    <w:rsid w:val="00F64BA1"/>
    <w:rsid w:val="00F66142"/>
    <w:rsid w:val="00F67990"/>
    <w:rsid w:val="00F73F75"/>
    <w:rsid w:val="00F8019C"/>
    <w:rsid w:val="00F804C2"/>
    <w:rsid w:val="00F8474A"/>
    <w:rsid w:val="00F86265"/>
    <w:rsid w:val="00F9137F"/>
    <w:rsid w:val="00F94A3D"/>
    <w:rsid w:val="00FC1055"/>
    <w:rsid w:val="00FF7EDD"/>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8E57D8"/>
  <w15:docId w15:val="{AEB4FE1B-0863-4C36-B18D-3123FCD1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 w:eastAsia="es-E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84"/>
  </w:style>
  <w:style w:type="paragraph" w:styleId="Ttulo1">
    <w:name w:val="heading 1"/>
    <w:basedOn w:val="Normal1"/>
    <w:next w:val="Normal1"/>
    <w:rsid w:val="006901DC"/>
    <w:pPr>
      <w:keepNext/>
      <w:keepLines/>
      <w:spacing w:before="480" w:after="120"/>
      <w:outlineLvl w:val="0"/>
    </w:pPr>
    <w:rPr>
      <w:b/>
      <w:sz w:val="48"/>
      <w:szCs w:val="48"/>
    </w:rPr>
  </w:style>
  <w:style w:type="paragraph" w:styleId="Ttulo2">
    <w:name w:val="heading 2"/>
    <w:basedOn w:val="Normal1"/>
    <w:next w:val="Normal1"/>
    <w:rsid w:val="006901DC"/>
    <w:pPr>
      <w:keepNext/>
      <w:keepLines/>
      <w:spacing w:before="360" w:after="80"/>
      <w:outlineLvl w:val="1"/>
    </w:pPr>
    <w:rPr>
      <w:b/>
      <w:sz w:val="36"/>
      <w:szCs w:val="36"/>
    </w:rPr>
  </w:style>
  <w:style w:type="paragraph" w:styleId="Ttulo3">
    <w:name w:val="heading 3"/>
    <w:basedOn w:val="Normal1"/>
    <w:next w:val="Normal1"/>
    <w:rsid w:val="006901DC"/>
    <w:pPr>
      <w:keepNext/>
      <w:keepLines/>
      <w:spacing w:before="280" w:after="80"/>
      <w:outlineLvl w:val="2"/>
    </w:pPr>
    <w:rPr>
      <w:b/>
      <w:sz w:val="28"/>
      <w:szCs w:val="28"/>
    </w:rPr>
  </w:style>
  <w:style w:type="paragraph" w:styleId="Ttulo4">
    <w:name w:val="heading 4"/>
    <w:basedOn w:val="Normal1"/>
    <w:next w:val="Normal1"/>
    <w:rsid w:val="006901DC"/>
    <w:pPr>
      <w:keepNext/>
      <w:keepLines/>
      <w:spacing w:before="240" w:after="40"/>
      <w:outlineLvl w:val="3"/>
    </w:pPr>
    <w:rPr>
      <w:b/>
    </w:rPr>
  </w:style>
  <w:style w:type="paragraph" w:styleId="Ttulo5">
    <w:name w:val="heading 5"/>
    <w:basedOn w:val="Normal1"/>
    <w:next w:val="Normal1"/>
    <w:rsid w:val="006901DC"/>
    <w:pPr>
      <w:keepNext/>
      <w:keepLines/>
      <w:spacing w:before="220" w:after="40"/>
      <w:outlineLvl w:val="4"/>
    </w:pPr>
    <w:rPr>
      <w:b/>
      <w:sz w:val="22"/>
      <w:szCs w:val="22"/>
    </w:rPr>
  </w:style>
  <w:style w:type="paragraph" w:styleId="Ttulo6">
    <w:name w:val="heading 6"/>
    <w:basedOn w:val="Normal1"/>
    <w:next w:val="Normal1"/>
    <w:rsid w:val="006901D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901DC"/>
  </w:style>
  <w:style w:type="table" w:customStyle="1" w:styleId="TableNormal1">
    <w:name w:val="Table Normal1"/>
    <w:rsid w:val="006901DC"/>
    <w:tblPr>
      <w:tblCellMar>
        <w:top w:w="0" w:type="dxa"/>
        <w:left w:w="0" w:type="dxa"/>
        <w:bottom w:w="0" w:type="dxa"/>
        <w:right w:w="0" w:type="dxa"/>
      </w:tblCellMar>
    </w:tblPr>
  </w:style>
  <w:style w:type="paragraph" w:styleId="Ttulo">
    <w:name w:val="Title"/>
    <w:basedOn w:val="Normal1"/>
    <w:next w:val="Normal1"/>
    <w:rsid w:val="006901DC"/>
    <w:pPr>
      <w:keepNext/>
      <w:keepLines/>
      <w:spacing w:before="480" w:after="120"/>
    </w:pPr>
    <w:rPr>
      <w:b/>
      <w:sz w:val="72"/>
      <w:szCs w:val="72"/>
    </w:rPr>
  </w:style>
  <w:style w:type="paragraph" w:styleId="Subttulo">
    <w:name w:val="Subtitle"/>
    <w:basedOn w:val="Normal1"/>
    <w:next w:val="Normal1"/>
    <w:rsid w:val="006901DC"/>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D0C32"/>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C32"/>
    <w:rPr>
      <w:rFonts w:ascii="Tahoma" w:hAnsi="Tahoma" w:cs="Tahoma"/>
      <w:sz w:val="16"/>
      <w:szCs w:val="16"/>
    </w:rPr>
  </w:style>
  <w:style w:type="character" w:styleId="Hipervnculo">
    <w:name w:val="Hyperlink"/>
    <w:basedOn w:val="Fuentedeprrafopredeter"/>
    <w:uiPriority w:val="99"/>
    <w:unhideWhenUsed/>
    <w:rsid w:val="002A2182"/>
    <w:rPr>
      <w:color w:val="0000FF" w:themeColor="hyperlink"/>
      <w:u w:val="single"/>
    </w:rPr>
  </w:style>
  <w:style w:type="paragraph" w:styleId="Encabezado">
    <w:name w:val="header"/>
    <w:basedOn w:val="Normal"/>
    <w:link w:val="EncabezadoCar"/>
    <w:uiPriority w:val="99"/>
    <w:unhideWhenUsed/>
    <w:rsid w:val="00D707CD"/>
    <w:pPr>
      <w:tabs>
        <w:tab w:val="center" w:pos="4252"/>
        <w:tab w:val="right" w:pos="8504"/>
      </w:tabs>
    </w:pPr>
  </w:style>
  <w:style w:type="character" w:customStyle="1" w:styleId="EncabezadoCar">
    <w:name w:val="Encabezado Car"/>
    <w:basedOn w:val="Fuentedeprrafopredeter"/>
    <w:link w:val="Encabezado"/>
    <w:uiPriority w:val="99"/>
    <w:rsid w:val="00D707CD"/>
  </w:style>
  <w:style w:type="paragraph" w:styleId="Piedepgina">
    <w:name w:val="footer"/>
    <w:basedOn w:val="Normal"/>
    <w:link w:val="PiedepginaCar"/>
    <w:uiPriority w:val="99"/>
    <w:unhideWhenUsed/>
    <w:rsid w:val="00D707CD"/>
    <w:pPr>
      <w:tabs>
        <w:tab w:val="center" w:pos="4252"/>
        <w:tab w:val="right" w:pos="8504"/>
      </w:tabs>
    </w:pPr>
  </w:style>
  <w:style w:type="character" w:customStyle="1" w:styleId="PiedepginaCar">
    <w:name w:val="Pie de página Car"/>
    <w:basedOn w:val="Fuentedeprrafopredeter"/>
    <w:link w:val="Piedepgina"/>
    <w:uiPriority w:val="99"/>
    <w:rsid w:val="00D707CD"/>
  </w:style>
  <w:style w:type="paragraph" w:customStyle="1" w:styleId="Cuerpo">
    <w:name w:val="Cuerpo"/>
    <w:basedOn w:val="Normal"/>
    <w:uiPriority w:val="99"/>
    <w:rsid w:val="00D707CD"/>
    <w:pPr>
      <w:widowControl/>
      <w:spacing w:line="20" w:lineRule="atLeast"/>
      <w:ind w:firstLine="0"/>
    </w:pPr>
    <w:rPr>
      <w:rFonts w:eastAsiaTheme="minorHAnsi"/>
      <w:color w:val="000000"/>
      <w:position w:val="-2"/>
    </w:rPr>
  </w:style>
  <w:style w:type="paragraph" w:styleId="Prrafodelista">
    <w:name w:val="List Paragraph"/>
    <w:basedOn w:val="Normal"/>
    <w:uiPriority w:val="34"/>
    <w:qFormat/>
    <w:rsid w:val="00B85832"/>
    <w:pPr>
      <w:ind w:left="720"/>
      <w:contextualSpacing/>
    </w:pPr>
  </w:style>
  <w:style w:type="character" w:styleId="Refdecomentario">
    <w:name w:val="annotation reference"/>
    <w:basedOn w:val="Fuentedeprrafopredeter"/>
    <w:uiPriority w:val="99"/>
    <w:semiHidden/>
    <w:unhideWhenUsed/>
    <w:rsid w:val="005B1D52"/>
    <w:rPr>
      <w:sz w:val="16"/>
      <w:szCs w:val="16"/>
    </w:rPr>
  </w:style>
  <w:style w:type="paragraph" w:styleId="Textocomentario">
    <w:name w:val="annotation text"/>
    <w:basedOn w:val="Normal"/>
    <w:link w:val="TextocomentarioCar"/>
    <w:uiPriority w:val="99"/>
    <w:semiHidden/>
    <w:unhideWhenUsed/>
    <w:rsid w:val="005B1D52"/>
    <w:rPr>
      <w:sz w:val="20"/>
      <w:szCs w:val="20"/>
    </w:rPr>
  </w:style>
  <w:style w:type="character" w:customStyle="1" w:styleId="TextocomentarioCar">
    <w:name w:val="Texto comentario Car"/>
    <w:basedOn w:val="Fuentedeprrafopredeter"/>
    <w:link w:val="Textocomentario"/>
    <w:uiPriority w:val="99"/>
    <w:semiHidden/>
    <w:rsid w:val="005B1D52"/>
    <w:rPr>
      <w:sz w:val="20"/>
      <w:szCs w:val="20"/>
    </w:rPr>
  </w:style>
  <w:style w:type="paragraph" w:styleId="Asuntodelcomentario">
    <w:name w:val="annotation subject"/>
    <w:basedOn w:val="Textocomentario"/>
    <w:next w:val="Textocomentario"/>
    <w:link w:val="AsuntodelcomentarioCar"/>
    <w:uiPriority w:val="99"/>
    <w:semiHidden/>
    <w:unhideWhenUsed/>
    <w:rsid w:val="005B1D52"/>
    <w:rPr>
      <w:b/>
      <w:bCs/>
    </w:rPr>
  </w:style>
  <w:style w:type="character" w:customStyle="1" w:styleId="AsuntodelcomentarioCar">
    <w:name w:val="Asunto del comentario Car"/>
    <w:basedOn w:val="TextocomentarioCar"/>
    <w:link w:val="Asuntodelcomentario"/>
    <w:uiPriority w:val="99"/>
    <w:semiHidden/>
    <w:rsid w:val="005B1D52"/>
    <w:rPr>
      <w:b/>
      <w:bCs/>
      <w:sz w:val="20"/>
      <w:szCs w:val="20"/>
    </w:rPr>
  </w:style>
  <w:style w:type="paragraph" w:styleId="Textonotaalfinal">
    <w:name w:val="endnote text"/>
    <w:basedOn w:val="Normal"/>
    <w:link w:val="TextonotaalfinalCar"/>
    <w:uiPriority w:val="99"/>
    <w:semiHidden/>
    <w:unhideWhenUsed/>
    <w:rsid w:val="002D6C51"/>
    <w:rPr>
      <w:sz w:val="20"/>
      <w:szCs w:val="20"/>
    </w:rPr>
  </w:style>
  <w:style w:type="character" w:customStyle="1" w:styleId="TextonotaalfinalCar">
    <w:name w:val="Texto nota al final Car"/>
    <w:basedOn w:val="Fuentedeprrafopredeter"/>
    <w:link w:val="Textonotaalfinal"/>
    <w:uiPriority w:val="99"/>
    <w:semiHidden/>
    <w:rsid w:val="002D6C51"/>
    <w:rPr>
      <w:sz w:val="20"/>
      <w:szCs w:val="20"/>
    </w:rPr>
  </w:style>
  <w:style w:type="character" w:styleId="Refdenotaalfinal">
    <w:name w:val="endnote reference"/>
    <w:basedOn w:val="Fuentedeprrafopredeter"/>
    <w:uiPriority w:val="99"/>
    <w:semiHidden/>
    <w:unhideWhenUsed/>
    <w:rsid w:val="002D6C51"/>
    <w:rPr>
      <w:vertAlign w:val="superscript"/>
    </w:rPr>
  </w:style>
  <w:style w:type="character" w:customStyle="1" w:styleId="A4">
    <w:name w:val="A4"/>
    <w:uiPriority w:val="99"/>
    <w:rsid w:val="002D6C51"/>
    <w:rPr>
      <w:rFonts w:cs="Lato Light"/>
      <w:color w:val="000000"/>
    </w:rPr>
  </w:style>
  <w:style w:type="paragraph" w:styleId="Revisin">
    <w:name w:val="Revision"/>
    <w:hidden/>
    <w:uiPriority w:val="99"/>
    <w:semiHidden/>
    <w:rsid w:val="00B97808"/>
    <w:pPr>
      <w:widowControl/>
      <w:ind w:firstLine="0"/>
    </w:pPr>
  </w:style>
  <w:style w:type="character" w:customStyle="1" w:styleId="Mencinsinresolver1">
    <w:name w:val="Mención sin resolver1"/>
    <w:basedOn w:val="Fuentedeprrafopredeter"/>
    <w:uiPriority w:val="99"/>
    <w:semiHidden/>
    <w:unhideWhenUsed/>
    <w:rsid w:val="00CD1EFE"/>
    <w:rPr>
      <w:color w:val="605E5C"/>
      <w:shd w:val="clear" w:color="auto" w:fill="E1DFDD"/>
    </w:rPr>
  </w:style>
  <w:style w:type="paragraph" w:styleId="NormalWeb">
    <w:name w:val="Normal (Web)"/>
    <w:basedOn w:val="Normal"/>
    <w:uiPriority w:val="99"/>
    <w:unhideWhenUsed/>
    <w:rsid w:val="00E34028"/>
    <w:pPr>
      <w:widowControl/>
      <w:ind w:firstLine="0"/>
    </w:pPr>
    <w:rPr>
      <w:rFonts w:ascii="Calibri" w:eastAsiaTheme="minorHAnsi" w:hAnsi="Calibri" w:cs="Calibri"/>
      <w:sz w:val="22"/>
      <w:szCs w:val="22"/>
    </w:rPr>
  </w:style>
  <w:style w:type="character" w:customStyle="1" w:styleId="downloadlinklink">
    <w:name w:val="download_link_link"/>
    <w:basedOn w:val="Fuentedeprrafopredeter"/>
    <w:rsid w:val="00863733"/>
  </w:style>
  <w:style w:type="character" w:customStyle="1" w:styleId="normaltextrun">
    <w:name w:val="normaltextrun"/>
    <w:basedOn w:val="Fuentedeprrafopredeter"/>
    <w:rsid w:val="00C77A4E"/>
  </w:style>
  <w:style w:type="character" w:customStyle="1" w:styleId="eop">
    <w:name w:val="eop"/>
    <w:basedOn w:val="Fuentedeprrafopredeter"/>
    <w:rsid w:val="00C77A4E"/>
  </w:style>
  <w:style w:type="paragraph" w:customStyle="1" w:styleId="Prrafodelista1">
    <w:name w:val="Párrafo de lista1"/>
    <w:basedOn w:val="Normal"/>
    <w:uiPriority w:val="99"/>
    <w:rsid w:val="00C026C9"/>
    <w:pPr>
      <w:widowControl/>
      <w:suppressAutoHyphens/>
      <w:spacing w:after="200" w:line="276" w:lineRule="auto"/>
      <w:ind w:left="720" w:firstLine="0"/>
    </w:pPr>
    <w:rPr>
      <w:rFonts w:ascii="Calibri" w:eastAsia="SimSun" w:hAnsi="Calibri" w:cs="font387"/>
      <w:kern w:val="2"/>
      <w:sz w:val="22"/>
      <w:szCs w:val="22"/>
      <w:lang w:eastAsia="ar-SA"/>
    </w:rPr>
  </w:style>
  <w:style w:type="character" w:styleId="Hipervnculovisitado">
    <w:name w:val="FollowedHyperlink"/>
    <w:basedOn w:val="Fuentedeprrafopredeter"/>
    <w:uiPriority w:val="99"/>
    <w:semiHidden/>
    <w:unhideWhenUsed/>
    <w:rsid w:val="007B16AD"/>
    <w:rPr>
      <w:color w:val="800080" w:themeColor="followedHyperlink"/>
      <w:u w:val="single"/>
    </w:rPr>
  </w:style>
  <w:style w:type="character" w:customStyle="1" w:styleId="Mencinsinresolver2">
    <w:name w:val="Mención sin resolver2"/>
    <w:basedOn w:val="Fuentedeprrafopredeter"/>
    <w:uiPriority w:val="99"/>
    <w:semiHidden/>
    <w:unhideWhenUsed/>
    <w:rsid w:val="006752AF"/>
    <w:rPr>
      <w:color w:val="605E5C"/>
      <w:shd w:val="clear" w:color="auto" w:fill="E1DFDD"/>
    </w:rPr>
  </w:style>
  <w:style w:type="character" w:customStyle="1" w:styleId="Mencinsinresolver3">
    <w:name w:val="Mención sin resolver3"/>
    <w:basedOn w:val="Fuentedeprrafopredeter"/>
    <w:uiPriority w:val="99"/>
    <w:semiHidden/>
    <w:unhideWhenUsed/>
    <w:rsid w:val="00906C57"/>
    <w:rPr>
      <w:color w:val="605E5C"/>
      <w:shd w:val="clear" w:color="auto" w:fill="E1DFDD"/>
    </w:rPr>
  </w:style>
  <w:style w:type="paragraph" w:customStyle="1" w:styleId="youtube">
    <w:name w:val="youtube"/>
    <w:basedOn w:val="Normal"/>
    <w:rsid w:val="00DE134D"/>
    <w:pPr>
      <w:widowControl/>
      <w:spacing w:before="100" w:beforeAutospacing="1" w:after="100" w:afterAutospacing="1"/>
      <w:ind w:firstLine="0"/>
    </w:pPr>
  </w:style>
  <w:style w:type="character" w:styleId="Textoennegrita">
    <w:name w:val="Strong"/>
    <w:basedOn w:val="Fuentedeprrafopredeter"/>
    <w:uiPriority w:val="22"/>
    <w:qFormat/>
    <w:rsid w:val="00DE134D"/>
    <w:rPr>
      <w:b/>
      <w:bCs/>
    </w:rPr>
  </w:style>
  <w:style w:type="character" w:customStyle="1" w:styleId="Mencinsinresolver4">
    <w:name w:val="Mención sin resolver4"/>
    <w:basedOn w:val="Fuentedeprrafopredeter"/>
    <w:uiPriority w:val="99"/>
    <w:semiHidden/>
    <w:unhideWhenUsed/>
    <w:rsid w:val="00101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778">
      <w:bodyDiv w:val="1"/>
      <w:marLeft w:val="0"/>
      <w:marRight w:val="0"/>
      <w:marTop w:val="0"/>
      <w:marBottom w:val="0"/>
      <w:divBdr>
        <w:top w:val="none" w:sz="0" w:space="0" w:color="auto"/>
        <w:left w:val="none" w:sz="0" w:space="0" w:color="auto"/>
        <w:bottom w:val="none" w:sz="0" w:space="0" w:color="auto"/>
        <w:right w:val="none" w:sz="0" w:space="0" w:color="auto"/>
      </w:divBdr>
    </w:div>
    <w:div w:id="31272937">
      <w:bodyDiv w:val="1"/>
      <w:marLeft w:val="0"/>
      <w:marRight w:val="0"/>
      <w:marTop w:val="0"/>
      <w:marBottom w:val="0"/>
      <w:divBdr>
        <w:top w:val="none" w:sz="0" w:space="0" w:color="auto"/>
        <w:left w:val="none" w:sz="0" w:space="0" w:color="auto"/>
        <w:bottom w:val="none" w:sz="0" w:space="0" w:color="auto"/>
        <w:right w:val="none" w:sz="0" w:space="0" w:color="auto"/>
      </w:divBdr>
      <w:divsChild>
        <w:div w:id="43138449">
          <w:marLeft w:val="0"/>
          <w:marRight w:val="0"/>
          <w:marTop w:val="0"/>
          <w:marBottom w:val="0"/>
          <w:divBdr>
            <w:top w:val="none" w:sz="0" w:space="0" w:color="auto"/>
            <w:left w:val="none" w:sz="0" w:space="0" w:color="auto"/>
            <w:bottom w:val="none" w:sz="0" w:space="0" w:color="auto"/>
            <w:right w:val="none" w:sz="0" w:space="0" w:color="auto"/>
          </w:divBdr>
        </w:div>
      </w:divsChild>
    </w:div>
    <w:div w:id="34354322">
      <w:bodyDiv w:val="1"/>
      <w:marLeft w:val="0"/>
      <w:marRight w:val="0"/>
      <w:marTop w:val="0"/>
      <w:marBottom w:val="0"/>
      <w:divBdr>
        <w:top w:val="none" w:sz="0" w:space="0" w:color="auto"/>
        <w:left w:val="none" w:sz="0" w:space="0" w:color="auto"/>
        <w:bottom w:val="none" w:sz="0" w:space="0" w:color="auto"/>
        <w:right w:val="none" w:sz="0" w:space="0" w:color="auto"/>
      </w:divBdr>
    </w:div>
    <w:div w:id="222181195">
      <w:bodyDiv w:val="1"/>
      <w:marLeft w:val="0"/>
      <w:marRight w:val="0"/>
      <w:marTop w:val="0"/>
      <w:marBottom w:val="0"/>
      <w:divBdr>
        <w:top w:val="none" w:sz="0" w:space="0" w:color="auto"/>
        <w:left w:val="none" w:sz="0" w:space="0" w:color="auto"/>
        <w:bottom w:val="none" w:sz="0" w:space="0" w:color="auto"/>
        <w:right w:val="none" w:sz="0" w:space="0" w:color="auto"/>
      </w:divBdr>
    </w:div>
    <w:div w:id="313338539">
      <w:bodyDiv w:val="1"/>
      <w:marLeft w:val="0"/>
      <w:marRight w:val="0"/>
      <w:marTop w:val="0"/>
      <w:marBottom w:val="0"/>
      <w:divBdr>
        <w:top w:val="none" w:sz="0" w:space="0" w:color="auto"/>
        <w:left w:val="none" w:sz="0" w:space="0" w:color="auto"/>
        <w:bottom w:val="none" w:sz="0" w:space="0" w:color="auto"/>
        <w:right w:val="none" w:sz="0" w:space="0" w:color="auto"/>
      </w:divBdr>
    </w:div>
    <w:div w:id="329646844">
      <w:bodyDiv w:val="1"/>
      <w:marLeft w:val="0"/>
      <w:marRight w:val="0"/>
      <w:marTop w:val="0"/>
      <w:marBottom w:val="0"/>
      <w:divBdr>
        <w:top w:val="none" w:sz="0" w:space="0" w:color="auto"/>
        <w:left w:val="none" w:sz="0" w:space="0" w:color="auto"/>
        <w:bottom w:val="none" w:sz="0" w:space="0" w:color="auto"/>
        <w:right w:val="none" w:sz="0" w:space="0" w:color="auto"/>
      </w:divBdr>
    </w:div>
    <w:div w:id="404569509">
      <w:bodyDiv w:val="1"/>
      <w:marLeft w:val="0"/>
      <w:marRight w:val="0"/>
      <w:marTop w:val="0"/>
      <w:marBottom w:val="0"/>
      <w:divBdr>
        <w:top w:val="none" w:sz="0" w:space="0" w:color="auto"/>
        <w:left w:val="none" w:sz="0" w:space="0" w:color="auto"/>
        <w:bottom w:val="none" w:sz="0" w:space="0" w:color="auto"/>
        <w:right w:val="none" w:sz="0" w:space="0" w:color="auto"/>
      </w:divBdr>
      <w:divsChild>
        <w:div w:id="1319576686">
          <w:marLeft w:val="0"/>
          <w:marRight w:val="0"/>
          <w:marTop w:val="0"/>
          <w:marBottom w:val="0"/>
          <w:divBdr>
            <w:top w:val="none" w:sz="0" w:space="0" w:color="auto"/>
            <w:left w:val="none" w:sz="0" w:space="0" w:color="auto"/>
            <w:bottom w:val="none" w:sz="0" w:space="0" w:color="auto"/>
            <w:right w:val="none" w:sz="0" w:space="0" w:color="auto"/>
          </w:divBdr>
        </w:div>
      </w:divsChild>
    </w:div>
    <w:div w:id="416100150">
      <w:bodyDiv w:val="1"/>
      <w:marLeft w:val="0"/>
      <w:marRight w:val="0"/>
      <w:marTop w:val="0"/>
      <w:marBottom w:val="0"/>
      <w:divBdr>
        <w:top w:val="none" w:sz="0" w:space="0" w:color="auto"/>
        <w:left w:val="none" w:sz="0" w:space="0" w:color="auto"/>
        <w:bottom w:val="none" w:sz="0" w:space="0" w:color="auto"/>
        <w:right w:val="none" w:sz="0" w:space="0" w:color="auto"/>
      </w:divBdr>
    </w:div>
    <w:div w:id="424805748">
      <w:bodyDiv w:val="1"/>
      <w:marLeft w:val="0"/>
      <w:marRight w:val="0"/>
      <w:marTop w:val="0"/>
      <w:marBottom w:val="0"/>
      <w:divBdr>
        <w:top w:val="none" w:sz="0" w:space="0" w:color="auto"/>
        <w:left w:val="none" w:sz="0" w:space="0" w:color="auto"/>
        <w:bottom w:val="none" w:sz="0" w:space="0" w:color="auto"/>
        <w:right w:val="none" w:sz="0" w:space="0" w:color="auto"/>
      </w:divBdr>
    </w:div>
    <w:div w:id="796531024">
      <w:bodyDiv w:val="1"/>
      <w:marLeft w:val="0"/>
      <w:marRight w:val="0"/>
      <w:marTop w:val="0"/>
      <w:marBottom w:val="0"/>
      <w:divBdr>
        <w:top w:val="none" w:sz="0" w:space="0" w:color="auto"/>
        <w:left w:val="none" w:sz="0" w:space="0" w:color="auto"/>
        <w:bottom w:val="none" w:sz="0" w:space="0" w:color="auto"/>
        <w:right w:val="none" w:sz="0" w:space="0" w:color="auto"/>
      </w:divBdr>
    </w:div>
    <w:div w:id="859586547">
      <w:bodyDiv w:val="1"/>
      <w:marLeft w:val="0"/>
      <w:marRight w:val="0"/>
      <w:marTop w:val="0"/>
      <w:marBottom w:val="0"/>
      <w:divBdr>
        <w:top w:val="none" w:sz="0" w:space="0" w:color="auto"/>
        <w:left w:val="none" w:sz="0" w:space="0" w:color="auto"/>
        <w:bottom w:val="none" w:sz="0" w:space="0" w:color="auto"/>
        <w:right w:val="none" w:sz="0" w:space="0" w:color="auto"/>
      </w:divBdr>
    </w:div>
    <w:div w:id="990132666">
      <w:bodyDiv w:val="1"/>
      <w:marLeft w:val="0"/>
      <w:marRight w:val="0"/>
      <w:marTop w:val="0"/>
      <w:marBottom w:val="0"/>
      <w:divBdr>
        <w:top w:val="none" w:sz="0" w:space="0" w:color="auto"/>
        <w:left w:val="none" w:sz="0" w:space="0" w:color="auto"/>
        <w:bottom w:val="none" w:sz="0" w:space="0" w:color="auto"/>
        <w:right w:val="none" w:sz="0" w:space="0" w:color="auto"/>
      </w:divBdr>
    </w:div>
    <w:div w:id="1012997994">
      <w:bodyDiv w:val="1"/>
      <w:marLeft w:val="0"/>
      <w:marRight w:val="0"/>
      <w:marTop w:val="0"/>
      <w:marBottom w:val="0"/>
      <w:divBdr>
        <w:top w:val="none" w:sz="0" w:space="0" w:color="auto"/>
        <w:left w:val="none" w:sz="0" w:space="0" w:color="auto"/>
        <w:bottom w:val="none" w:sz="0" w:space="0" w:color="auto"/>
        <w:right w:val="none" w:sz="0" w:space="0" w:color="auto"/>
      </w:divBdr>
    </w:div>
    <w:div w:id="1052776104">
      <w:bodyDiv w:val="1"/>
      <w:marLeft w:val="0"/>
      <w:marRight w:val="0"/>
      <w:marTop w:val="0"/>
      <w:marBottom w:val="0"/>
      <w:divBdr>
        <w:top w:val="none" w:sz="0" w:space="0" w:color="auto"/>
        <w:left w:val="none" w:sz="0" w:space="0" w:color="auto"/>
        <w:bottom w:val="none" w:sz="0" w:space="0" w:color="auto"/>
        <w:right w:val="none" w:sz="0" w:space="0" w:color="auto"/>
      </w:divBdr>
    </w:div>
    <w:div w:id="1060328728">
      <w:bodyDiv w:val="1"/>
      <w:marLeft w:val="0"/>
      <w:marRight w:val="0"/>
      <w:marTop w:val="0"/>
      <w:marBottom w:val="0"/>
      <w:divBdr>
        <w:top w:val="none" w:sz="0" w:space="0" w:color="auto"/>
        <w:left w:val="none" w:sz="0" w:space="0" w:color="auto"/>
        <w:bottom w:val="none" w:sz="0" w:space="0" w:color="auto"/>
        <w:right w:val="none" w:sz="0" w:space="0" w:color="auto"/>
      </w:divBdr>
      <w:divsChild>
        <w:div w:id="1221869434">
          <w:marLeft w:val="0"/>
          <w:marRight w:val="0"/>
          <w:marTop w:val="300"/>
          <w:marBottom w:val="300"/>
          <w:divBdr>
            <w:top w:val="none" w:sz="0" w:space="0" w:color="auto"/>
            <w:left w:val="none" w:sz="0" w:space="0" w:color="auto"/>
            <w:bottom w:val="single" w:sz="6" w:space="0" w:color="C4C4C4"/>
            <w:right w:val="none" w:sz="0" w:space="0" w:color="auto"/>
          </w:divBdr>
          <w:divsChild>
            <w:div w:id="1862091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3623490">
      <w:bodyDiv w:val="1"/>
      <w:marLeft w:val="0"/>
      <w:marRight w:val="0"/>
      <w:marTop w:val="0"/>
      <w:marBottom w:val="0"/>
      <w:divBdr>
        <w:top w:val="none" w:sz="0" w:space="0" w:color="auto"/>
        <w:left w:val="none" w:sz="0" w:space="0" w:color="auto"/>
        <w:bottom w:val="none" w:sz="0" w:space="0" w:color="auto"/>
        <w:right w:val="none" w:sz="0" w:space="0" w:color="auto"/>
      </w:divBdr>
    </w:div>
    <w:div w:id="1142232646">
      <w:bodyDiv w:val="1"/>
      <w:marLeft w:val="0"/>
      <w:marRight w:val="0"/>
      <w:marTop w:val="0"/>
      <w:marBottom w:val="0"/>
      <w:divBdr>
        <w:top w:val="none" w:sz="0" w:space="0" w:color="auto"/>
        <w:left w:val="none" w:sz="0" w:space="0" w:color="auto"/>
        <w:bottom w:val="none" w:sz="0" w:space="0" w:color="auto"/>
        <w:right w:val="none" w:sz="0" w:space="0" w:color="auto"/>
      </w:divBdr>
    </w:div>
    <w:div w:id="1155102927">
      <w:bodyDiv w:val="1"/>
      <w:marLeft w:val="0"/>
      <w:marRight w:val="0"/>
      <w:marTop w:val="0"/>
      <w:marBottom w:val="0"/>
      <w:divBdr>
        <w:top w:val="none" w:sz="0" w:space="0" w:color="auto"/>
        <w:left w:val="none" w:sz="0" w:space="0" w:color="auto"/>
        <w:bottom w:val="none" w:sz="0" w:space="0" w:color="auto"/>
        <w:right w:val="none" w:sz="0" w:space="0" w:color="auto"/>
      </w:divBdr>
    </w:div>
    <w:div w:id="1239440513">
      <w:bodyDiv w:val="1"/>
      <w:marLeft w:val="0"/>
      <w:marRight w:val="0"/>
      <w:marTop w:val="0"/>
      <w:marBottom w:val="0"/>
      <w:divBdr>
        <w:top w:val="none" w:sz="0" w:space="0" w:color="auto"/>
        <w:left w:val="none" w:sz="0" w:space="0" w:color="auto"/>
        <w:bottom w:val="none" w:sz="0" w:space="0" w:color="auto"/>
        <w:right w:val="none" w:sz="0" w:space="0" w:color="auto"/>
      </w:divBdr>
    </w:div>
    <w:div w:id="1247180858">
      <w:bodyDiv w:val="1"/>
      <w:marLeft w:val="0"/>
      <w:marRight w:val="0"/>
      <w:marTop w:val="0"/>
      <w:marBottom w:val="0"/>
      <w:divBdr>
        <w:top w:val="none" w:sz="0" w:space="0" w:color="auto"/>
        <w:left w:val="none" w:sz="0" w:space="0" w:color="auto"/>
        <w:bottom w:val="none" w:sz="0" w:space="0" w:color="auto"/>
        <w:right w:val="none" w:sz="0" w:space="0" w:color="auto"/>
      </w:divBdr>
    </w:div>
    <w:div w:id="1286546221">
      <w:bodyDiv w:val="1"/>
      <w:marLeft w:val="0"/>
      <w:marRight w:val="0"/>
      <w:marTop w:val="0"/>
      <w:marBottom w:val="0"/>
      <w:divBdr>
        <w:top w:val="none" w:sz="0" w:space="0" w:color="auto"/>
        <w:left w:val="none" w:sz="0" w:space="0" w:color="auto"/>
        <w:bottom w:val="none" w:sz="0" w:space="0" w:color="auto"/>
        <w:right w:val="none" w:sz="0" w:space="0" w:color="auto"/>
      </w:divBdr>
    </w:div>
    <w:div w:id="1297756567">
      <w:bodyDiv w:val="1"/>
      <w:marLeft w:val="0"/>
      <w:marRight w:val="0"/>
      <w:marTop w:val="0"/>
      <w:marBottom w:val="0"/>
      <w:divBdr>
        <w:top w:val="none" w:sz="0" w:space="0" w:color="auto"/>
        <w:left w:val="none" w:sz="0" w:space="0" w:color="auto"/>
        <w:bottom w:val="none" w:sz="0" w:space="0" w:color="auto"/>
        <w:right w:val="none" w:sz="0" w:space="0" w:color="auto"/>
      </w:divBdr>
    </w:div>
    <w:div w:id="1303149809">
      <w:bodyDiv w:val="1"/>
      <w:marLeft w:val="0"/>
      <w:marRight w:val="0"/>
      <w:marTop w:val="0"/>
      <w:marBottom w:val="0"/>
      <w:divBdr>
        <w:top w:val="none" w:sz="0" w:space="0" w:color="auto"/>
        <w:left w:val="none" w:sz="0" w:space="0" w:color="auto"/>
        <w:bottom w:val="none" w:sz="0" w:space="0" w:color="auto"/>
        <w:right w:val="none" w:sz="0" w:space="0" w:color="auto"/>
      </w:divBdr>
    </w:div>
    <w:div w:id="1323658631">
      <w:bodyDiv w:val="1"/>
      <w:marLeft w:val="0"/>
      <w:marRight w:val="0"/>
      <w:marTop w:val="0"/>
      <w:marBottom w:val="0"/>
      <w:divBdr>
        <w:top w:val="none" w:sz="0" w:space="0" w:color="auto"/>
        <w:left w:val="none" w:sz="0" w:space="0" w:color="auto"/>
        <w:bottom w:val="none" w:sz="0" w:space="0" w:color="auto"/>
        <w:right w:val="none" w:sz="0" w:space="0" w:color="auto"/>
      </w:divBdr>
    </w:div>
    <w:div w:id="1339503928">
      <w:bodyDiv w:val="1"/>
      <w:marLeft w:val="0"/>
      <w:marRight w:val="0"/>
      <w:marTop w:val="0"/>
      <w:marBottom w:val="0"/>
      <w:divBdr>
        <w:top w:val="none" w:sz="0" w:space="0" w:color="auto"/>
        <w:left w:val="none" w:sz="0" w:space="0" w:color="auto"/>
        <w:bottom w:val="none" w:sz="0" w:space="0" w:color="auto"/>
        <w:right w:val="none" w:sz="0" w:space="0" w:color="auto"/>
      </w:divBdr>
    </w:div>
    <w:div w:id="1522083651">
      <w:bodyDiv w:val="1"/>
      <w:marLeft w:val="0"/>
      <w:marRight w:val="0"/>
      <w:marTop w:val="0"/>
      <w:marBottom w:val="0"/>
      <w:divBdr>
        <w:top w:val="none" w:sz="0" w:space="0" w:color="auto"/>
        <w:left w:val="none" w:sz="0" w:space="0" w:color="auto"/>
        <w:bottom w:val="none" w:sz="0" w:space="0" w:color="auto"/>
        <w:right w:val="none" w:sz="0" w:space="0" w:color="auto"/>
      </w:divBdr>
    </w:div>
    <w:div w:id="1583877133">
      <w:bodyDiv w:val="1"/>
      <w:marLeft w:val="0"/>
      <w:marRight w:val="0"/>
      <w:marTop w:val="0"/>
      <w:marBottom w:val="0"/>
      <w:divBdr>
        <w:top w:val="none" w:sz="0" w:space="0" w:color="auto"/>
        <w:left w:val="none" w:sz="0" w:space="0" w:color="auto"/>
        <w:bottom w:val="none" w:sz="0" w:space="0" w:color="auto"/>
        <w:right w:val="none" w:sz="0" w:space="0" w:color="auto"/>
      </w:divBdr>
    </w:div>
    <w:div w:id="1625232978">
      <w:bodyDiv w:val="1"/>
      <w:marLeft w:val="0"/>
      <w:marRight w:val="0"/>
      <w:marTop w:val="0"/>
      <w:marBottom w:val="0"/>
      <w:divBdr>
        <w:top w:val="none" w:sz="0" w:space="0" w:color="auto"/>
        <w:left w:val="none" w:sz="0" w:space="0" w:color="auto"/>
        <w:bottom w:val="none" w:sz="0" w:space="0" w:color="auto"/>
        <w:right w:val="none" w:sz="0" w:space="0" w:color="auto"/>
      </w:divBdr>
    </w:div>
    <w:div w:id="1626500356">
      <w:bodyDiv w:val="1"/>
      <w:marLeft w:val="0"/>
      <w:marRight w:val="0"/>
      <w:marTop w:val="0"/>
      <w:marBottom w:val="0"/>
      <w:divBdr>
        <w:top w:val="none" w:sz="0" w:space="0" w:color="auto"/>
        <w:left w:val="none" w:sz="0" w:space="0" w:color="auto"/>
        <w:bottom w:val="none" w:sz="0" w:space="0" w:color="auto"/>
        <w:right w:val="none" w:sz="0" w:space="0" w:color="auto"/>
      </w:divBdr>
    </w:div>
    <w:div w:id="1639991764">
      <w:bodyDiv w:val="1"/>
      <w:marLeft w:val="0"/>
      <w:marRight w:val="0"/>
      <w:marTop w:val="0"/>
      <w:marBottom w:val="0"/>
      <w:divBdr>
        <w:top w:val="none" w:sz="0" w:space="0" w:color="auto"/>
        <w:left w:val="none" w:sz="0" w:space="0" w:color="auto"/>
        <w:bottom w:val="none" w:sz="0" w:space="0" w:color="auto"/>
        <w:right w:val="none" w:sz="0" w:space="0" w:color="auto"/>
      </w:divBdr>
    </w:div>
    <w:div w:id="1693529283">
      <w:bodyDiv w:val="1"/>
      <w:marLeft w:val="0"/>
      <w:marRight w:val="0"/>
      <w:marTop w:val="0"/>
      <w:marBottom w:val="0"/>
      <w:divBdr>
        <w:top w:val="none" w:sz="0" w:space="0" w:color="auto"/>
        <w:left w:val="none" w:sz="0" w:space="0" w:color="auto"/>
        <w:bottom w:val="none" w:sz="0" w:space="0" w:color="auto"/>
        <w:right w:val="none" w:sz="0" w:space="0" w:color="auto"/>
      </w:divBdr>
      <w:divsChild>
        <w:div w:id="342896489">
          <w:marLeft w:val="0"/>
          <w:marRight w:val="0"/>
          <w:marTop w:val="0"/>
          <w:marBottom w:val="0"/>
          <w:divBdr>
            <w:top w:val="none" w:sz="0" w:space="0" w:color="auto"/>
            <w:left w:val="none" w:sz="0" w:space="0" w:color="auto"/>
            <w:bottom w:val="none" w:sz="0" w:space="0" w:color="auto"/>
            <w:right w:val="none" w:sz="0" w:space="0" w:color="auto"/>
          </w:divBdr>
        </w:div>
        <w:div w:id="1711034550">
          <w:marLeft w:val="0"/>
          <w:marRight w:val="0"/>
          <w:marTop w:val="0"/>
          <w:marBottom w:val="300"/>
          <w:divBdr>
            <w:top w:val="none" w:sz="0" w:space="0" w:color="auto"/>
            <w:left w:val="none" w:sz="0" w:space="0" w:color="auto"/>
            <w:bottom w:val="none" w:sz="0" w:space="0" w:color="auto"/>
            <w:right w:val="none" w:sz="0" w:space="0" w:color="auto"/>
          </w:divBdr>
        </w:div>
      </w:divsChild>
    </w:div>
    <w:div w:id="2066366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yectolibera.org/wp-content/uploads/2020/10/Apadrinamientos-LIBERA-2020-2021.pdf" TargetMode="External"/><Relationship Id="rId13" Type="http://schemas.openxmlformats.org/officeDocument/2006/relationships/hyperlink" Target="file:///U:\CORPORATIVO\1-%20Clientes\ECOEMBES\LIBERA\LIBERA%20Makers\Finalistas\NP_LIBERA_Makers_finalistas_MM_OG.docx" TargetMode="External"/><Relationship Id="rId18" Type="http://schemas.openxmlformats.org/officeDocument/2006/relationships/hyperlink" Target="http://www.proyectolibera.org/" TargetMode="External"/><Relationship Id="rId3" Type="http://schemas.openxmlformats.org/officeDocument/2006/relationships/styles" Target="styles.xml"/><Relationship Id="rId21" Type="http://schemas.openxmlformats.org/officeDocument/2006/relationships/hyperlink" Target="mailto:prensa@seo.org" TargetMode="External"/><Relationship Id="rId7" Type="http://schemas.openxmlformats.org/officeDocument/2006/relationships/endnotes" Target="endnotes.xml"/><Relationship Id="rId12" Type="http://schemas.openxmlformats.org/officeDocument/2006/relationships/hyperlink" Target="https://we.tl/t-M8WEabgu9j" TargetMode="External"/><Relationship Id="rId17" Type="http://schemas.openxmlformats.org/officeDocument/2006/relationships/hyperlink" Target="https://proyectolibera.org/wp-content/uploads/2019/03/Impacto-de-los-pl&#225;sticos-abandonados_LIBERA-def-1.pdf" TargetMode="External"/><Relationship Id="rId2" Type="http://schemas.openxmlformats.org/officeDocument/2006/relationships/numbering" Target="numbering.xml"/><Relationship Id="rId16" Type="http://schemas.openxmlformats.org/officeDocument/2006/relationships/hyperlink" Target="https://proyectolibera.org/dondeacabalabasuraleza/img/Dossier-Impacto-de-la-basuraleza-en-las-cunetas_Libera.pdf" TargetMode="External"/><Relationship Id="rId20" Type="http://schemas.openxmlformats.org/officeDocument/2006/relationships/hyperlink" Target="mailto:rtitaud@atrevia.com/rsantiago@atrevia.com/aserra@atrev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playlist?list=PL4DYRlRnCkGwDLOwJgVEOaAUQsg3JcF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yectolibera.org/wp-content/uploads/2018/11/BASURALEZA_Una_aprox_al_impactoBAJA.pdf" TargetMode="External"/><Relationship Id="rId23" Type="http://schemas.openxmlformats.org/officeDocument/2006/relationships/fontTable" Target="fontTable.xml"/><Relationship Id="rId10" Type="http://schemas.openxmlformats.org/officeDocument/2006/relationships/hyperlink" Target="https://proyectolibera.org/movilizacion-littering-abandono-residuos/apadrinamientos/" TargetMode="External"/><Relationship Id="rId19" Type="http://schemas.openxmlformats.org/officeDocument/2006/relationships/hyperlink" Target="http://www.ecoembes.com/" TargetMode="External"/><Relationship Id="rId4" Type="http://schemas.openxmlformats.org/officeDocument/2006/relationships/settings" Target="settings.xml"/><Relationship Id="rId9" Type="http://schemas.openxmlformats.org/officeDocument/2006/relationships/hyperlink" Target="https://we.tl/t-MnbKC99EGW" TargetMode="External"/><Relationship Id="rId14" Type="http://schemas.openxmlformats.org/officeDocument/2006/relationships/hyperlink" Target="https://proyectolibera.org/wp-content/uploads/2018/07/Informe-Colillas-LIBERA-2018.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EC5AD-2A92-E14C-9716-8C6492D2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1740</Words>
  <Characters>9575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ogarcia</dc:creator>
  <cp:lastModifiedBy>Romain Titaud</cp:lastModifiedBy>
  <cp:revision>3</cp:revision>
  <dcterms:created xsi:type="dcterms:W3CDTF">2020-10-21T11:15:00Z</dcterms:created>
  <dcterms:modified xsi:type="dcterms:W3CDTF">2020-10-21T13:21:00Z</dcterms:modified>
</cp:coreProperties>
</file>