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0A28" w14:textId="77777777" w:rsidR="00855CFF" w:rsidRDefault="00855CFF" w:rsidP="00D70EBA">
      <w:pPr>
        <w:ind w:hanging="2"/>
        <w:jc w:val="center"/>
        <w:rPr>
          <w:rFonts w:ascii="Calibri" w:eastAsia="Calibri" w:hAnsi="Calibri" w:cs="Calibri"/>
          <w:i/>
          <w:sz w:val="22"/>
          <w:szCs w:val="22"/>
          <w:u w:val="single"/>
        </w:rPr>
      </w:pPr>
    </w:p>
    <w:p w14:paraId="70257E1D" w14:textId="77777777" w:rsidR="00D70EBA" w:rsidRDefault="00DF641C" w:rsidP="00D70EBA">
      <w:pPr>
        <w:ind w:hanging="2"/>
        <w:jc w:val="center"/>
        <w:rPr>
          <w:rFonts w:ascii="Calibri" w:eastAsia="Calibri" w:hAnsi="Calibri" w:cs="Calibri"/>
          <w:i/>
          <w:sz w:val="22"/>
          <w:szCs w:val="22"/>
          <w:u w:val="single"/>
        </w:rPr>
      </w:pPr>
      <w:r>
        <w:rPr>
          <w:rFonts w:ascii="Calibri" w:eastAsia="Calibri" w:hAnsi="Calibri" w:cs="Calibri"/>
          <w:i/>
          <w:sz w:val="22"/>
          <w:szCs w:val="22"/>
          <w:u w:val="single"/>
        </w:rPr>
        <w:t xml:space="preserve">Cuarta edición de </w:t>
      </w:r>
      <w:r w:rsidRPr="00DF641C">
        <w:rPr>
          <w:rFonts w:ascii="Calibri" w:eastAsia="Calibri" w:hAnsi="Calibri" w:cs="Calibri"/>
          <w:i/>
          <w:sz w:val="22"/>
          <w:szCs w:val="22"/>
          <w:u w:val="single"/>
        </w:rPr>
        <w:t>“1m2 por las playas y los mares”</w:t>
      </w:r>
    </w:p>
    <w:p w14:paraId="696419B7" w14:textId="77777777" w:rsidR="00D70EBA" w:rsidRDefault="00D70EBA" w:rsidP="00D70EBA">
      <w:pPr>
        <w:ind w:hanging="2"/>
        <w:jc w:val="center"/>
        <w:rPr>
          <w:rFonts w:ascii="Calibri" w:eastAsia="Calibri" w:hAnsi="Calibri" w:cs="Calibri"/>
          <w:i/>
          <w:sz w:val="22"/>
          <w:szCs w:val="22"/>
          <w:u w:val="single"/>
        </w:rPr>
      </w:pPr>
    </w:p>
    <w:p w14:paraId="403B72FF" w14:textId="6D67BF24" w:rsidR="00D70EBA" w:rsidRPr="008E7B45" w:rsidRDefault="0062191A" w:rsidP="00D70EBA">
      <w:pPr>
        <w:pBdr>
          <w:top w:val="nil"/>
          <w:left w:val="nil"/>
          <w:bottom w:val="nil"/>
          <w:right w:val="nil"/>
          <w:between w:val="nil"/>
        </w:pBdr>
        <w:ind w:left="-142" w:hanging="4"/>
        <w:jc w:val="center"/>
        <w:rPr>
          <w:color w:val="000000"/>
        </w:rPr>
      </w:pPr>
      <w:r>
        <w:rPr>
          <w:rFonts w:ascii="Calibri" w:eastAsia="Calibri" w:hAnsi="Calibri" w:cs="Calibri"/>
          <w:b/>
          <w:color w:val="000000"/>
          <w:sz w:val="44"/>
          <w:szCs w:val="44"/>
        </w:rPr>
        <w:t>Los ‘H</w:t>
      </w:r>
      <w:r w:rsidR="00C4506E">
        <w:rPr>
          <w:rFonts w:ascii="Calibri" w:eastAsia="Calibri" w:hAnsi="Calibri" w:cs="Calibri"/>
          <w:b/>
          <w:color w:val="000000"/>
          <w:sz w:val="44"/>
          <w:szCs w:val="44"/>
        </w:rPr>
        <w:t>é</w:t>
      </w:r>
      <w:r>
        <w:rPr>
          <w:rFonts w:ascii="Calibri" w:eastAsia="Calibri" w:hAnsi="Calibri" w:cs="Calibri"/>
          <w:b/>
          <w:color w:val="000000"/>
          <w:sz w:val="44"/>
          <w:szCs w:val="44"/>
        </w:rPr>
        <w:t xml:space="preserve">roes LIBERA’ </w:t>
      </w:r>
      <w:r w:rsidR="00FF0511">
        <w:rPr>
          <w:rFonts w:ascii="Calibri" w:eastAsia="Calibri" w:hAnsi="Calibri" w:cs="Calibri"/>
          <w:b/>
          <w:color w:val="000000"/>
          <w:sz w:val="44"/>
          <w:szCs w:val="44"/>
        </w:rPr>
        <w:t>c</w:t>
      </w:r>
      <w:r w:rsidR="00E51EC9">
        <w:rPr>
          <w:rFonts w:ascii="Calibri" w:eastAsia="Calibri" w:hAnsi="Calibri" w:cs="Calibri"/>
          <w:b/>
          <w:color w:val="000000"/>
          <w:sz w:val="44"/>
          <w:szCs w:val="44"/>
        </w:rPr>
        <w:t xml:space="preserve">aracterizan </w:t>
      </w:r>
      <w:r w:rsidR="006F18B6">
        <w:rPr>
          <w:rFonts w:ascii="Calibri" w:eastAsia="Calibri" w:hAnsi="Calibri" w:cs="Calibri"/>
          <w:b/>
          <w:color w:val="000000"/>
          <w:sz w:val="44"/>
          <w:szCs w:val="44"/>
        </w:rPr>
        <w:t>cerca de 20.500</w:t>
      </w:r>
      <w:r w:rsidR="00E51EC9">
        <w:rPr>
          <w:rFonts w:ascii="Calibri" w:eastAsia="Calibri" w:hAnsi="Calibri" w:cs="Calibri"/>
          <w:b/>
          <w:color w:val="000000"/>
          <w:sz w:val="44"/>
          <w:szCs w:val="44"/>
        </w:rPr>
        <w:t xml:space="preserve"> residuos y </w:t>
      </w:r>
      <w:r w:rsidR="00721B84" w:rsidRPr="008E7B45">
        <w:rPr>
          <w:rFonts w:ascii="Calibri" w:eastAsia="Calibri" w:hAnsi="Calibri" w:cs="Calibri"/>
          <w:b/>
          <w:color w:val="000000"/>
          <w:sz w:val="44"/>
          <w:szCs w:val="44"/>
        </w:rPr>
        <w:t>recoge</w:t>
      </w:r>
      <w:r>
        <w:rPr>
          <w:rFonts w:ascii="Calibri" w:eastAsia="Calibri" w:hAnsi="Calibri" w:cs="Calibri"/>
          <w:b/>
          <w:color w:val="000000"/>
          <w:sz w:val="44"/>
          <w:szCs w:val="44"/>
        </w:rPr>
        <w:t xml:space="preserve">n </w:t>
      </w:r>
      <w:r w:rsidR="00520CD7">
        <w:rPr>
          <w:rFonts w:ascii="Calibri" w:eastAsia="Calibri" w:hAnsi="Calibri" w:cs="Calibri"/>
          <w:b/>
          <w:color w:val="000000"/>
          <w:sz w:val="44"/>
          <w:szCs w:val="44"/>
        </w:rPr>
        <w:t xml:space="preserve">4,6 </w:t>
      </w:r>
      <w:r w:rsidR="00787AFA">
        <w:rPr>
          <w:rFonts w:ascii="Calibri" w:eastAsia="Calibri" w:hAnsi="Calibri" w:cs="Calibri"/>
          <w:b/>
          <w:color w:val="000000"/>
          <w:sz w:val="44"/>
          <w:szCs w:val="44"/>
        </w:rPr>
        <w:t xml:space="preserve">toneladas </w:t>
      </w:r>
      <w:r w:rsidR="00E51EC9">
        <w:rPr>
          <w:rFonts w:ascii="Calibri" w:eastAsia="Calibri" w:hAnsi="Calibri" w:cs="Calibri"/>
          <w:b/>
          <w:color w:val="000000"/>
          <w:sz w:val="44"/>
          <w:szCs w:val="44"/>
        </w:rPr>
        <w:t>de basuraleza</w:t>
      </w:r>
      <w:r w:rsidR="00FF0511">
        <w:rPr>
          <w:rFonts w:ascii="Calibri" w:eastAsia="Calibri" w:hAnsi="Calibri" w:cs="Calibri"/>
          <w:b/>
          <w:color w:val="000000"/>
          <w:sz w:val="44"/>
          <w:szCs w:val="44"/>
        </w:rPr>
        <w:t xml:space="preserve"> de las playas y los mares </w:t>
      </w:r>
    </w:p>
    <w:p w14:paraId="43B78198" w14:textId="77777777" w:rsidR="002A2182" w:rsidRPr="00210991" w:rsidRDefault="002A2182" w:rsidP="002A2182">
      <w:pPr>
        <w:pStyle w:val="Normal1"/>
        <w:pBdr>
          <w:top w:val="nil"/>
          <w:left w:val="nil"/>
          <w:bottom w:val="nil"/>
          <w:right w:val="nil"/>
          <w:between w:val="nil"/>
        </w:pBdr>
        <w:ind w:left="574" w:firstLine="0"/>
        <w:jc w:val="both"/>
        <w:rPr>
          <w:rFonts w:asciiTheme="majorHAnsi" w:hAnsiTheme="majorHAnsi"/>
          <w:b/>
        </w:rPr>
      </w:pPr>
    </w:p>
    <w:p w14:paraId="71F37FB4" w14:textId="20B7296F" w:rsidR="00FC1F1A" w:rsidRPr="00FC1F1A" w:rsidRDefault="00FF0511" w:rsidP="00FC1F1A">
      <w:pPr>
        <w:pStyle w:val="Normal1"/>
        <w:numPr>
          <w:ilvl w:val="0"/>
          <w:numId w:val="5"/>
        </w:numPr>
        <w:pBdr>
          <w:top w:val="nil"/>
          <w:left w:val="nil"/>
          <w:bottom w:val="nil"/>
          <w:right w:val="nil"/>
          <w:between w:val="nil"/>
        </w:pBdr>
        <w:jc w:val="both"/>
        <w:rPr>
          <w:rFonts w:asciiTheme="majorHAnsi" w:hAnsiTheme="majorHAnsi"/>
          <w:b/>
        </w:rPr>
      </w:pPr>
      <w:bookmarkStart w:id="0" w:name="_Hlk20298502"/>
      <w:r>
        <w:rPr>
          <w:rFonts w:ascii="Calibri" w:eastAsia="Calibri" w:hAnsi="Calibri" w:cs="Calibri"/>
          <w:b/>
        </w:rPr>
        <w:t>Con motivo de la campaña de ciencia ciudadana 1m</w:t>
      </w:r>
      <w:r w:rsidRPr="008F3E57">
        <w:rPr>
          <w:rFonts w:ascii="Calibri" w:eastAsia="Calibri" w:hAnsi="Calibri" w:cs="Calibri"/>
          <w:b/>
          <w:vertAlign w:val="superscript"/>
        </w:rPr>
        <w:t>2</w:t>
      </w:r>
      <w:r>
        <w:rPr>
          <w:rFonts w:ascii="Calibri" w:eastAsia="Calibri" w:hAnsi="Calibri" w:cs="Calibri"/>
          <w:b/>
        </w:rPr>
        <w:t xml:space="preserve"> por las playas y los mares del Proyecto LIBERA, de SEO/BirdLife en alianza con Ecoembes, e</w:t>
      </w:r>
      <w:r w:rsidR="00FC1F1A">
        <w:rPr>
          <w:rFonts w:ascii="Calibri" w:eastAsia="Calibri" w:hAnsi="Calibri" w:cs="Calibri"/>
          <w:b/>
        </w:rPr>
        <w:t xml:space="preserve">ntre el 26 de septiembre y el 04 de octubre, </w:t>
      </w:r>
      <w:r w:rsidR="00520CD7">
        <w:rPr>
          <w:rFonts w:ascii="Calibri" w:eastAsia="Calibri" w:hAnsi="Calibri" w:cs="Calibri"/>
          <w:b/>
        </w:rPr>
        <w:t xml:space="preserve">2.172 </w:t>
      </w:r>
      <w:r w:rsidR="00FC1F1A">
        <w:rPr>
          <w:rFonts w:ascii="Calibri" w:eastAsia="Calibri" w:hAnsi="Calibri" w:cs="Calibri"/>
          <w:b/>
        </w:rPr>
        <w:t>personas voluntarias se han movilizado</w:t>
      </w:r>
      <w:r w:rsidR="00FC1F1A" w:rsidRPr="00721B84">
        <w:rPr>
          <w:rFonts w:ascii="Calibri" w:eastAsia="Calibri" w:hAnsi="Calibri" w:cs="Calibri"/>
          <w:b/>
        </w:rPr>
        <w:t xml:space="preserve"> en </w:t>
      </w:r>
      <w:r w:rsidR="00FC1F1A">
        <w:rPr>
          <w:rFonts w:ascii="Calibri" w:eastAsia="Calibri" w:hAnsi="Calibri" w:cs="Calibri"/>
          <w:b/>
        </w:rPr>
        <w:t xml:space="preserve">un total de </w:t>
      </w:r>
      <w:r w:rsidR="00520CD7">
        <w:rPr>
          <w:rFonts w:ascii="Calibri" w:eastAsia="Calibri" w:hAnsi="Calibri" w:cs="Calibri"/>
          <w:b/>
        </w:rPr>
        <w:t xml:space="preserve">157 </w:t>
      </w:r>
      <w:r w:rsidR="00FC1F1A" w:rsidRPr="00721B84">
        <w:rPr>
          <w:rFonts w:ascii="Calibri" w:eastAsia="Calibri" w:hAnsi="Calibri" w:cs="Calibri"/>
          <w:b/>
        </w:rPr>
        <w:t>puntos costeros y fondos marinos</w:t>
      </w:r>
      <w:r>
        <w:rPr>
          <w:rFonts w:ascii="Calibri" w:eastAsia="Calibri" w:hAnsi="Calibri" w:cs="Calibri"/>
          <w:b/>
        </w:rPr>
        <w:t xml:space="preserve"> para obtener más información sobre la basuraleza</w:t>
      </w:r>
      <w:r w:rsidR="00520CD7">
        <w:rPr>
          <w:rFonts w:ascii="Calibri" w:eastAsia="Calibri" w:hAnsi="Calibri" w:cs="Calibri"/>
          <w:b/>
        </w:rPr>
        <w:t>.</w:t>
      </w:r>
    </w:p>
    <w:p w14:paraId="25771447" w14:textId="77777777" w:rsidR="00FC1F1A" w:rsidRDefault="00FC1F1A" w:rsidP="00FC1F1A">
      <w:pPr>
        <w:pStyle w:val="Normal1"/>
        <w:pBdr>
          <w:top w:val="nil"/>
          <w:left w:val="nil"/>
          <w:bottom w:val="nil"/>
          <w:right w:val="nil"/>
          <w:between w:val="nil"/>
        </w:pBdr>
        <w:ind w:left="720" w:firstLine="0"/>
        <w:jc w:val="both"/>
        <w:rPr>
          <w:rFonts w:asciiTheme="majorHAnsi" w:hAnsiTheme="majorHAnsi"/>
          <w:b/>
        </w:rPr>
      </w:pPr>
    </w:p>
    <w:bookmarkEnd w:id="0"/>
    <w:p w14:paraId="6308C40F" w14:textId="7712A0FE" w:rsidR="006901DC" w:rsidRPr="008E7B45" w:rsidRDefault="00520CD7" w:rsidP="008E7B45">
      <w:pPr>
        <w:pStyle w:val="Normal1"/>
        <w:numPr>
          <w:ilvl w:val="0"/>
          <w:numId w:val="5"/>
        </w:numPr>
        <w:pBdr>
          <w:top w:val="nil"/>
          <w:left w:val="nil"/>
          <w:bottom w:val="nil"/>
          <w:right w:val="nil"/>
          <w:between w:val="nil"/>
        </w:pBdr>
        <w:jc w:val="both"/>
        <w:rPr>
          <w:rFonts w:asciiTheme="majorHAnsi" w:hAnsiTheme="majorHAnsi"/>
          <w:b/>
        </w:rPr>
      </w:pPr>
      <w:r>
        <w:rPr>
          <w:rFonts w:asciiTheme="majorHAnsi" w:hAnsiTheme="majorHAnsi"/>
          <w:b/>
        </w:rPr>
        <w:t>Las piezas de plástico de entre 2,5 y 50 cm. y las colillas</w:t>
      </w:r>
      <w:r w:rsidR="00B50752">
        <w:rPr>
          <w:rFonts w:asciiTheme="majorHAnsi" w:hAnsiTheme="majorHAnsi"/>
          <w:b/>
        </w:rPr>
        <w:t xml:space="preserve"> fueron los residuos más encontrados</w:t>
      </w:r>
      <w:r w:rsidR="00FF0511">
        <w:rPr>
          <w:rFonts w:asciiTheme="majorHAnsi" w:hAnsiTheme="majorHAnsi"/>
          <w:b/>
        </w:rPr>
        <w:t xml:space="preserve"> en esta última edición</w:t>
      </w:r>
      <w:r>
        <w:rPr>
          <w:rFonts w:asciiTheme="majorHAnsi" w:hAnsiTheme="majorHAnsi"/>
          <w:b/>
        </w:rPr>
        <w:t xml:space="preserve">. Además, se han encontrado cerca de 100 mascarillas y 15 guantes, sobre todo en playas. </w:t>
      </w:r>
    </w:p>
    <w:p w14:paraId="62566CD5" w14:textId="77777777" w:rsidR="00775953" w:rsidRDefault="00775953" w:rsidP="007265AC">
      <w:pPr>
        <w:pStyle w:val="Normal1"/>
        <w:pBdr>
          <w:top w:val="nil"/>
          <w:left w:val="nil"/>
          <w:bottom w:val="nil"/>
          <w:right w:val="nil"/>
          <w:between w:val="nil"/>
        </w:pBdr>
        <w:spacing w:line="276" w:lineRule="auto"/>
        <w:ind w:firstLine="0"/>
        <w:jc w:val="both"/>
        <w:rPr>
          <w:rFonts w:asciiTheme="majorHAnsi" w:eastAsia="Calibri" w:hAnsiTheme="majorHAnsi" w:cs="Calibri"/>
          <w:b/>
          <w:color w:val="000000"/>
          <w:sz w:val="22"/>
          <w:szCs w:val="22"/>
        </w:rPr>
      </w:pPr>
    </w:p>
    <w:p w14:paraId="289A0B1C" w14:textId="370A4AB9" w:rsidR="00EC52D1" w:rsidRPr="003A67AF" w:rsidRDefault="00B70808" w:rsidP="00EC52D1">
      <w:pPr>
        <w:pStyle w:val="Normal1"/>
        <w:pBdr>
          <w:top w:val="nil"/>
          <w:left w:val="nil"/>
          <w:bottom w:val="nil"/>
          <w:right w:val="nil"/>
          <w:between w:val="nil"/>
        </w:pBdr>
        <w:spacing w:line="276" w:lineRule="auto"/>
        <w:ind w:firstLine="0"/>
        <w:jc w:val="both"/>
        <w:rPr>
          <w:rFonts w:asciiTheme="majorHAnsi" w:hAnsiTheme="majorHAnsi" w:cstheme="majorHAnsi"/>
          <w:sz w:val="22"/>
          <w:szCs w:val="22"/>
        </w:rPr>
      </w:pPr>
      <w:bookmarkStart w:id="1" w:name="_Hlk20298836"/>
      <w:r>
        <w:rPr>
          <w:rFonts w:asciiTheme="majorHAnsi" w:eastAsia="Calibri" w:hAnsiTheme="majorHAnsi" w:cs="Calibri"/>
          <w:b/>
          <w:color w:val="000000"/>
          <w:sz w:val="22"/>
          <w:szCs w:val="22"/>
        </w:rPr>
        <w:t>Madrid</w:t>
      </w:r>
      <w:r w:rsidR="004A1770" w:rsidRPr="00210991">
        <w:rPr>
          <w:rFonts w:asciiTheme="majorHAnsi" w:eastAsia="Calibri" w:hAnsiTheme="majorHAnsi" w:cs="Calibri"/>
          <w:b/>
          <w:color w:val="000000"/>
          <w:sz w:val="22"/>
          <w:szCs w:val="22"/>
        </w:rPr>
        <w:t xml:space="preserve">, </w:t>
      </w:r>
      <w:r w:rsidR="00C4506E">
        <w:rPr>
          <w:rFonts w:asciiTheme="majorHAnsi" w:eastAsia="Calibri" w:hAnsiTheme="majorHAnsi" w:cs="Calibri"/>
          <w:b/>
          <w:color w:val="000000"/>
          <w:sz w:val="22"/>
          <w:szCs w:val="22"/>
        </w:rPr>
        <w:t>06 de octubre</w:t>
      </w:r>
      <w:r w:rsidR="00BB20D8">
        <w:rPr>
          <w:rFonts w:asciiTheme="majorHAnsi" w:eastAsia="Calibri" w:hAnsiTheme="majorHAnsi" w:cs="Calibri"/>
          <w:b/>
          <w:color w:val="000000"/>
          <w:sz w:val="22"/>
          <w:szCs w:val="22"/>
        </w:rPr>
        <w:t xml:space="preserve"> </w:t>
      </w:r>
      <w:r w:rsidR="004A1770" w:rsidRPr="00210991">
        <w:rPr>
          <w:rFonts w:asciiTheme="majorHAnsi" w:eastAsia="Calibri" w:hAnsiTheme="majorHAnsi" w:cs="Calibri"/>
          <w:b/>
          <w:color w:val="000000"/>
          <w:sz w:val="22"/>
          <w:szCs w:val="22"/>
        </w:rPr>
        <w:t>de 20</w:t>
      </w:r>
      <w:r w:rsidR="007A473F">
        <w:rPr>
          <w:rFonts w:asciiTheme="majorHAnsi" w:eastAsia="Calibri" w:hAnsiTheme="majorHAnsi" w:cs="Calibri"/>
          <w:b/>
          <w:color w:val="000000"/>
          <w:sz w:val="22"/>
          <w:szCs w:val="22"/>
        </w:rPr>
        <w:t>20</w:t>
      </w:r>
      <w:r w:rsidR="004A1770" w:rsidRPr="00210991">
        <w:rPr>
          <w:rFonts w:asciiTheme="majorHAnsi" w:eastAsia="Calibri" w:hAnsiTheme="majorHAnsi" w:cs="Calibri"/>
          <w:b/>
          <w:color w:val="000000"/>
          <w:sz w:val="22"/>
          <w:szCs w:val="22"/>
        </w:rPr>
        <w:t xml:space="preserve">.- </w:t>
      </w:r>
      <w:r w:rsidR="00C4506E">
        <w:rPr>
          <w:rFonts w:asciiTheme="majorHAnsi" w:eastAsia="Calibri" w:hAnsiTheme="majorHAnsi" w:cs="Calibri"/>
          <w:bCs/>
          <w:sz w:val="22"/>
          <w:szCs w:val="22"/>
        </w:rPr>
        <w:t>D</w:t>
      </w:r>
      <w:r w:rsidR="00C4506E" w:rsidRPr="00091E1A">
        <w:rPr>
          <w:rFonts w:asciiTheme="majorHAnsi" w:eastAsia="Calibri" w:hAnsiTheme="majorHAnsi" w:cs="Calibri"/>
          <w:bCs/>
          <w:sz w:val="22"/>
          <w:szCs w:val="22"/>
        </w:rPr>
        <w:t xml:space="preserve">esde </w:t>
      </w:r>
      <w:r w:rsidR="00C4506E">
        <w:rPr>
          <w:rFonts w:asciiTheme="majorHAnsi" w:eastAsia="Calibri" w:hAnsiTheme="majorHAnsi" w:cs="Calibri"/>
          <w:bCs/>
          <w:sz w:val="22"/>
          <w:szCs w:val="22"/>
        </w:rPr>
        <w:t>el</w:t>
      </w:r>
      <w:r w:rsidR="00C4506E" w:rsidRPr="00091E1A">
        <w:rPr>
          <w:rFonts w:asciiTheme="majorHAnsi" w:eastAsia="Calibri" w:hAnsiTheme="majorHAnsi" w:cs="Calibri"/>
          <w:bCs/>
          <w:sz w:val="22"/>
          <w:szCs w:val="22"/>
        </w:rPr>
        <w:t xml:space="preserve"> sábado </w:t>
      </w:r>
      <w:r w:rsidR="00C4506E">
        <w:rPr>
          <w:rFonts w:asciiTheme="majorHAnsi" w:eastAsia="Calibri" w:hAnsiTheme="majorHAnsi" w:cs="Calibri"/>
          <w:bCs/>
          <w:sz w:val="22"/>
          <w:szCs w:val="22"/>
        </w:rPr>
        <w:t xml:space="preserve">26 de septiembre </w:t>
      </w:r>
      <w:r w:rsidR="00C4506E" w:rsidRPr="00091E1A">
        <w:rPr>
          <w:rFonts w:asciiTheme="majorHAnsi" w:eastAsia="Calibri" w:hAnsiTheme="majorHAnsi" w:cs="Calibri"/>
          <w:bCs/>
          <w:sz w:val="22"/>
          <w:szCs w:val="22"/>
        </w:rPr>
        <w:t xml:space="preserve">hasta el </w:t>
      </w:r>
      <w:r w:rsidR="00C4506E">
        <w:rPr>
          <w:rFonts w:asciiTheme="majorHAnsi" w:eastAsia="Calibri" w:hAnsiTheme="majorHAnsi" w:cs="Calibri"/>
          <w:bCs/>
          <w:sz w:val="22"/>
          <w:szCs w:val="22"/>
        </w:rPr>
        <w:t xml:space="preserve">domingo </w:t>
      </w:r>
      <w:r w:rsidR="00C4506E" w:rsidRPr="00091E1A">
        <w:rPr>
          <w:rFonts w:asciiTheme="majorHAnsi" w:eastAsia="Calibri" w:hAnsiTheme="majorHAnsi" w:cs="Calibri"/>
          <w:bCs/>
          <w:sz w:val="22"/>
          <w:szCs w:val="22"/>
        </w:rPr>
        <w:t>4 de octubre</w:t>
      </w:r>
      <w:r w:rsidR="00E51EC9">
        <w:rPr>
          <w:rFonts w:asciiTheme="majorHAnsi" w:eastAsia="Calibri" w:hAnsiTheme="majorHAnsi" w:cs="Calibri"/>
          <w:bCs/>
          <w:sz w:val="22"/>
          <w:szCs w:val="22"/>
        </w:rPr>
        <w:t xml:space="preserve"> </w:t>
      </w:r>
      <w:r w:rsidR="00520CD7">
        <w:rPr>
          <w:rFonts w:asciiTheme="majorHAnsi" w:eastAsia="Calibri" w:hAnsiTheme="majorHAnsi" w:cs="Calibri"/>
          <w:bCs/>
          <w:sz w:val="22"/>
          <w:szCs w:val="22"/>
        </w:rPr>
        <w:t>2.172</w:t>
      </w:r>
      <w:r w:rsidR="00520CD7" w:rsidRPr="00FB382F">
        <w:rPr>
          <w:rFonts w:asciiTheme="majorHAnsi" w:eastAsia="Calibri" w:hAnsiTheme="majorHAnsi" w:cs="Calibri"/>
          <w:bCs/>
          <w:sz w:val="22"/>
          <w:szCs w:val="22"/>
        </w:rPr>
        <w:t xml:space="preserve"> </w:t>
      </w:r>
      <w:r w:rsidR="00FB382F" w:rsidRPr="00FB382F">
        <w:rPr>
          <w:rFonts w:asciiTheme="majorHAnsi" w:eastAsia="Calibri" w:hAnsiTheme="majorHAnsi" w:cs="Calibri"/>
          <w:bCs/>
          <w:sz w:val="22"/>
          <w:szCs w:val="22"/>
        </w:rPr>
        <w:t xml:space="preserve">‘Héroes LIBERA’ han </w:t>
      </w:r>
      <w:r w:rsidR="00EC52D1">
        <w:rPr>
          <w:rFonts w:asciiTheme="majorHAnsi" w:eastAsia="Calibri" w:hAnsiTheme="majorHAnsi" w:cs="Calibri"/>
          <w:bCs/>
          <w:sz w:val="22"/>
          <w:szCs w:val="22"/>
        </w:rPr>
        <w:t>participado en recogidas de basur</w:t>
      </w:r>
      <w:r w:rsidR="00D02B3A">
        <w:rPr>
          <w:rFonts w:asciiTheme="majorHAnsi" w:eastAsia="Calibri" w:hAnsiTheme="majorHAnsi" w:cs="Calibri"/>
          <w:bCs/>
          <w:sz w:val="22"/>
          <w:szCs w:val="22"/>
        </w:rPr>
        <w:t>a</w:t>
      </w:r>
      <w:r w:rsidR="00EC52D1">
        <w:rPr>
          <w:rFonts w:asciiTheme="majorHAnsi" w:eastAsia="Calibri" w:hAnsiTheme="majorHAnsi" w:cs="Calibri"/>
          <w:bCs/>
          <w:sz w:val="22"/>
          <w:szCs w:val="22"/>
        </w:rPr>
        <w:t>leza</w:t>
      </w:r>
      <w:r w:rsidR="00E51EC9">
        <w:rPr>
          <w:rFonts w:asciiTheme="majorHAnsi" w:eastAsia="Calibri" w:hAnsiTheme="majorHAnsi" w:cs="Calibri"/>
          <w:bCs/>
          <w:sz w:val="22"/>
          <w:szCs w:val="22"/>
        </w:rPr>
        <w:t xml:space="preserve"> </w:t>
      </w:r>
      <w:r w:rsidR="00EC52D1">
        <w:rPr>
          <w:rFonts w:asciiTheme="majorHAnsi" w:eastAsia="Calibri" w:hAnsiTheme="majorHAnsi" w:cs="Calibri"/>
          <w:bCs/>
          <w:sz w:val="22"/>
          <w:szCs w:val="22"/>
        </w:rPr>
        <w:t xml:space="preserve">en </w:t>
      </w:r>
      <w:r w:rsidR="00520CD7">
        <w:rPr>
          <w:rFonts w:asciiTheme="majorHAnsi" w:eastAsia="Calibri" w:hAnsiTheme="majorHAnsi" w:cs="Calibri"/>
          <w:bCs/>
          <w:sz w:val="22"/>
          <w:szCs w:val="22"/>
        </w:rPr>
        <w:t xml:space="preserve">157 </w:t>
      </w:r>
      <w:r w:rsidR="004A1449">
        <w:rPr>
          <w:rFonts w:asciiTheme="majorHAnsi" w:eastAsia="Calibri" w:hAnsiTheme="majorHAnsi" w:cs="Calibri"/>
          <w:bCs/>
          <w:color w:val="000000"/>
          <w:sz w:val="22"/>
          <w:szCs w:val="22"/>
        </w:rPr>
        <w:t xml:space="preserve">playas y costas de todo el territorio nacional. </w:t>
      </w:r>
      <w:r w:rsidR="00EC52D1">
        <w:rPr>
          <w:rFonts w:asciiTheme="majorHAnsi" w:eastAsia="Calibri" w:hAnsiTheme="majorHAnsi" w:cs="Calibri"/>
          <w:bCs/>
          <w:color w:val="000000"/>
          <w:sz w:val="22"/>
          <w:szCs w:val="22"/>
        </w:rPr>
        <w:t xml:space="preserve">Con el objetivo de </w:t>
      </w:r>
      <w:r w:rsidR="00E51EC9">
        <w:rPr>
          <w:rFonts w:ascii="Calibri" w:eastAsia="Calibri" w:hAnsi="Calibri" w:cs="Calibri"/>
          <w:sz w:val="22"/>
          <w:szCs w:val="22"/>
        </w:rPr>
        <w:t xml:space="preserve">obtener </w:t>
      </w:r>
      <w:r w:rsidR="00EC52D1">
        <w:rPr>
          <w:rFonts w:ascii="Calibri" w:eastAsia="Calibri" w:hAnsi="Calibri" w:cs="Calibri"/>
          <w:sz w:val="22"/>
          <w:szCs w:val="22"/>
        </w:rPr>
        <w:t xml:space="preserve">datos </w:t>
      </w:r>
      <w:r w:rsidR="00D02B3A">
        <w:rPr>
          <w:rFonts w:ascii="Calibri" w:eastAsia="Calibri" w:hAnsi="Calibri" w:cs="Calibri"/>
          <w:sz w:val="22"/>
          <w:szCs w:val="22"/>
        </w:rPr>
        <w:t>sobre el tipo d</w:t>
      </w:r>
      <w:r w:rsidR="00EC52D1">
        <w:rPr>
          <w:rFonts w:ascii="Calibri" w:eastAsia="Calibri" w:hAnsi="Calibri" w:cs="Calibri"/>
          <w:sz w:val="22"/>
          <w:szCs w:val="22"/>
        </w:rPr>
        <w:t xml:space="preserve">e </w:t>
      </w:r>
      <w:r w:rsidR="00EC52D1" w:rsidRPr="00F057B4">
        <w:rPr>
          <w:rFonts w:ascii="Calibri" w:eastAsia="Calibri" w:hAnsi="Calibri" w:cs="Calibri"/>
          <w:sz w:val="22"/>
          <w:szCs w:val="22"/>
        </w:rPr>
        <w:t xml:space="preserve">basuraleza </w:t>
      </w:r>
      <w:r w:rsidR="00EC52D1">
        <w:rPr>
          <w:rFonts w:ascii="Calibri" w:eastAsia="Calibri" w:hAnsi="Calibri" w:cs="Calibri"/>
          <w:sz w:val="22"/>
          <w:szCs w:val="22"/>
        </w:rPr>
        <w:t xml:space="preserve">encontrada y así </w:t>
      </w:r>
      <w:r w:rsidR="00EC52D1" w:rsidRPr="00F057B4">
        <w:rPr>
          <w:rFonts w:ascii="Calibri" w:eastAsia="Calibri" w:hAnsi="Calibri" w:cs="Calibri"/>
          <w:sz w:val="22"/>
          <w:szCs w:val="22"/>
        </w:rPr>
        <w:t xml:space="preserve">plantear estrategias más eficientes </w:t>
      </w:r>
      <w:r w:rsidR="00EC52D1">
        <w:rPr>
          <w:rFonts w:ascii="Calibri" w:eastAsia="Calibri" w:hAnsi="Calibri" w:cs="Calibri"/>
          <w:sz w:val="22"/>
          <w:szCs w:val="22"/>
        </w:rPr>
        <w:t>que</w:t>
      </w:r>
      <w:r w:rsidR="00E51EC9">
        <w:rPr>
          <w:rFonts w:ascii="Calibri" w:eastAsia="Calibri" w:hAnsi="Calibri" w:cs="Calibri"/>
          <w:sz w:val="22"/>
          <w:szCs w:val="22"/>
        </w:rPr>
        <w:t xml:space="preserve"> ayuden a poner fin a</w:t>
      </w:r>
      <w:r w:rsidR="00EC52D1" w:rsidRPr="00F057B4">
        <w:rPr>
          <w:rFonts w:ascii="Calibri" w:eastAsia="Calibri" w:hAnsi="Calibri" w:cs="Calibri"/>
          <w:sz w:val="22"/>
          <w:szCs w:val="22"/>
        </w:rPr>
        <w:t xml:space="preserve"> este problema ambiental</w:t>
      </w:r>
      <w:r w:rsidR="00EC52D1">
        <w:rPr>
          <w:rFonts w:ascii="Calibri" w:eastAsia="Calibri" w:hAnsi="Calibri" w:cs="Calibri"/>
          <w:sz w:val="22"/>
          <w:szCs w:val="22"/>
        </w:rPr>
        <w:t xml:space="preserve">, la cuarta edición </w:t>
      </w:r>
      <w:r w:rsidR="00EC52D1" w:rsidRPr="001C72D4">
        <w:rPr>
          <w:rFonts w:ascii="Calibri" w:eastAsia="Calibri" w:hAnsi="Calibri" w:cs="Calibri"/>
          <w:sz w:val="22"/>
          <w:szCs w:val="22"/>
        </w:rPr>
        <w:t xml:space="preserve">de </w:t>
      </w:r>
      <w:r w:rsidR="00EC52D1" w:rsidRPr="001C72D4">
        <w:rPr>
          <w:rFonts w:asciiTheme="majorHAnsi" w:eastAsia="Calibri" w:hAnsiTheme="majorHAnsi" w:cs="Calibri"/>
          <w:color w:val="000000"/>
          <w:sz w:val="22"/>
          <w:szCs w:val="22"/>
        </w:rPr>
        <w:t>‘1m</w:t>
      </w:r>
      <w:r w:rsidR="00EC52D1" w:rsidRPr="001C72D4">
        <w:rPr>
          <w:rFonts w:asciiTheme="majorHAnsi" w:eastAsia="Calibri" w:hAnsiTheme="majorHAnsi" w:cs="Calibri"/>
          <w:color w:val="000000"/>
          <w:sz w:val="22"/>
          <w:szCs w:val="22"/>
          <w:vertAlign w:val="superscript"/>
        </w:rPr>
        <w:t>2</w:t>
      </w:r>
      <w:r w:rsidR="00EC52D1" w:rsidRPr="001C72D4">
        <w:rPr>
          <w:rFonts w:asciiTheme="majorHAnsi" w:eastAsia="Calibri" w:hAnsiTheme="majorHAnsi" w:cs="Calibri"/>
          <w:color w:val="000000"/>
          <w:sz w:val="22"/>
          <w:szCs w:val="22"/>
        </w:rPr>
        <w:t xml:space="preserve"> por las playas y los mares’ del</w:t>
      </w:r>
      <w:r w:rsidR="00EC52D1">
        <w:rPr>
          <w:rFonts w:asciiTheme="majorHAnsi" w:eastAsia="Calibri" w:hAnsiTheme="majorHAnsi" w:cs="Calibri"/>
          <w:bCs/>
          <w:color w:val="000000"/>
          <w:sz w:val="22"/>
          <w:szCs w:val="22"/>
        </w:rPr>
        <w:t xml:space="preserve"> Proyecto LIBERA, de SEO/BirdLife en </w:t>
      </w:r>
      <w:r w:rsidR="00EC52D1" w:rsidRPr="00A67B92">
        <w:rPr>
          <w:rFonts w:asciiTheme="majorHAnsi" w:eastAsia="Calibri" w:hAnsiTheme="majorHAnsi" w:cs="Calibri"/>
          <w:bCs/>
          <w:color w:val="000000"/>
          <w:sz w:val="22"/>
          <w:szCs w:val="22"/>
        </w:rPr>
        <w:t>alianza con Ecoembes</w:t>
      </w:r>
      <w:r w:rsidR="00EC52D1">
        <w:rPr>
          <w:rFonts w:asciiTheme="majorHAnsi" w:eastAsia="Calibri" w:hAnsiTheme="majorHAnsi" w:cs="Calibri"/>
          <w:bCs/>
          <w:color w:val="000000"/>
          <w:sz w:val="22"/>
          <w:szCs w:val="22"/>
        </w:rPr>
        <w:t xml:space="preserve">, </w:t>
      </w:r>
      <w:r w:rsidR="00D02B3A">
        <w:rPr>
          <w:rFonts w:asciiTheme="majorHAnsi" w:eastAsia="Calibri" w:hAnsiTheme="majorHAnsi" w:cs="Calibri"/>
          <w:bCs/>
          <w:color w:val="000000"/>
          <w:sz w:val="22"/>
          <w:szCs w:val="22"/>
        </w:rPr>
        <w:t xml:space="preserve">ha permitido </w:t>
      </w:r>
      <w:r w:rsidR="00D02B3A" w:rsidRPr="00FB382F">
        <w:rPr>
          <w:rFonts w:asciiTheme="majorHAnsi" w:eastAsia="Calibri" w:hAnsiTheme="majorHAnsi" w:cs="Calibri"/>
          <w:bCs/>
          <w:sz w:val="22"/>
          <w:szCs w:val="22"/>
        </w:rPr>
        <w:t xml:space="preserve">caracterizar </w:t>
      </w:r>
      <w:r w:rsidR="00520CD7">
        <w:rPr>
          <w:rFonts w:asciiTheme="majorHAnsi" w:eastAsia="Calibri" w:hAnsiTheme="majorHAnsi" w:cs="Calibri"/>
          <w:bCs/>
          <w:sz w:val="22"/>
          <w:szCs w:val="22"/>
        </w:rPr>
        <w:t xml:space="preserve">cerca de 20.500 </w:t>
      </w:r>
      <w:r w:rsidR="00D02B3A">
        <w:rPr>
          <w:rFonts w:asciiTheme="majorHAnsi" w:eastAsia="Calibri" w:hAnsiTheme="majorHAnsi" w:cs="Calibri"/>
          <w:bCs/>
          <w:sz w:val="22"/>
          <w:szCs w:val="22"/>
        </w:rPr>
        <w:t>residuos</w:t>
      </w:r>
      <w:r w:rsidR="00E51EC9">
        <w:rPr>
          <w:rFonts w:asciiTheme="majorHAnsi" w:eastAsia="Calibri" w:hAnsiTheme="majorHAnsi" w:cs="Calibri"/>
          <w:bCs/>
          <w:sz w:val="22"/>
          <w:szCs w:val="22"/>
        </w:rPr>
        <w:t xml:space="preserve"> y retira</w:t>
      </w:r>
      <w:r w:rsidR="00BF3881">
        <w:rPr>
          <w:rFonts w:asciiTheme="majorHAnsi" w:eastAsia="Calibri" w:hAnsiTheme="majorHAnsi" w:cs="Calibri"/>
          <w:bCs/>
          <w:sz w:val="22"/>
          <w:szCs w:val="22"/>
        </w:rPr>
        <w:t xml:space="preserve"> </w:t>
      </w:r>
      <w:r w:rsidR="00E51EC9">
        <w:rPr>
          <w:rFonts w:asciiTheme="majorHAnsi" w:eastAsia="Calibri" w:hAnsiTheme="majorHAnsi" w:cs="Calibri"/>
          <w:bCs/>
          <w:sz w:val="22"/>
          <w:szCs w:val="22"/>
        </w:rPr>
        <w:t>r</w:t>
      </w:r>
      <w:r w:rsidR="00D02B3A">
        <w:rPr>
          <w:rFonts w:asciiTheme="majorHAnsi" w:eastAsia="Calibri" w:hAnsiTheme="majorHAnsi" w:cs="Calibri"/>
          <w:bCs/>
          <w:sz w:val="22"/>
          <w:szCs w:val="22"/>
        </w:rPr>
        <w:t xml:space="preserve">un total de </w:t>
      </w:r>
      <w:r w:rsidR="00520CD7">
        <w:rPr>
          <w:rFonts w:asciiTheme="majorHAnsi" w:eastAsia="Calibri" w:hAnsiTheme="majorHAnsi" w:cs="Calibri"/>
          <w:bCs/>
          <w:sz w:val="22"/>
          <w:szCs w:val="22"/>
        </w:rPr>
        <w:t>4,6</w:t>
      </w:r>
      <w:r w:rsidR="00520CD7" w:rsidRPr="00FB382F">
        <w:rPr>
          <w:rFonts w:asciiTheme="majorHAnsi" w:eastAsia="Calibri" w:hAnsiTheme="majorHAnsi" w:cs="Calibri"/>
          <w:bCs/>
          <w:sz w:val="22"/>
          <w:szCs w:val="22"/>
        </w:rPr>
        <w:t xml:space="preserve"> </w:t>
      </w:r>
      <w:r w:rsidR="002E53C1" w:rsidRPr="00FB382F">
        <w:rPr>
          <w:rFonts w:asciiTheme="majorHAnsi" w:eastAsia="Calibri" w:hAnsiTheme="majorHAnsi" w:cs="Calibri"/>
          <w:bCs/>
          <w:sz w:val="22"/>
          <w:szCs w:val="22"/>
        </w:rPr>
        <w:t>toneladas de basuraleza</w:t>
      </w:r>
      <w:r w:rsidR="002E53C1">
        <w:rPr>
          <w:rFonts w:asciiTheme="majorHAnsi" w:eastAsia="Calibri" w:hAnsiTheme="majorHAnsi" w:cs="Calibri"/>
          <w:bCs/>
          <w:sz w:val="22"/>
          <w:szCs w:val="22"/>
        </w:rPr>
        <w:t xml:space="preserve"> </w:t>
      </w:r>
      <w:r w:rsidR="00E51EC9">
        <w:rPr>
          <w:rFonts w:asciiTheme="majorHAnsi" w:eastAsia="Calibri" w:hAnsiTheme="majorHAnsi" w:cs="Calibri"/>
          <w:bCs/>
          <w:sz w:val="22"/>
          <w:szCs w:val="22"/>
        </w:rPr>
        <w:t>de nuestras costas</w:t>
      </w:r>
      <w:r w:rsidR="002E53C1">
        <w:rPr>
          <w:rFonts w:asciiTheme="majorHAnsi" w:eastAsia="Calibri" w:hAnsiTheme="majorHAnsi" w:cs="Calibri"/>
          <w:bCs/>
          <w:sz w:val="22"/>
          <w:szCs w:val="22"/>
        </w:rPr>
        <w:t>.</w:t>
      </w:r>
    </w:p>
    <w:p w14:paraId="38A901F2" w14:textId="77777777" w:rsidR="00EC52D1" w:rsidRDefault="00EC52D1" w:rsidP="00EE51AD">
      <w:pPr>
        <w:pStyle w:val="Normal1"/>
        <w:pBdr>
          <w:top w:val="nil"/>
          <w:left w:val="nil"/>
          <w:bottom w:val="nil"/>
          <w:right w:val="nil"/>
          <w:between w:val="nil"/>
        </w:pBdr>
        <w:spacing w:line="276" w:lineRule="auto"/>
        <w:ind w:firstLine="0"/>
        <w:jc w:val="both"/>
        <w:rPr>
          <w:rFonts w:asciiTheme="majorHAnsi" w:eastAsia="Calibri" w:hAnsiTheme="majorHAnsi" w:cs="Calibri"/>
          <w:bCs/>
          <w:color w:val="000000"/>
          <w:sz w:val="22"/>
          <w:szCs w:val="22"/>
        </w:rPr>
      </w:pPr>
    </w:p>
    <w:p w14:paraId="46BC7369" w14:textId="22F0B692" w:rsidR="00FB382F" w:rsidRDefault="00FB382F" w:rsidP="00580F79">
      <w:pPr>
        <w:pStyle w:val="Normal1"/>
        <w:pBdr>
          <w:top w:val="nil"/>
          <w:left w:val="nil"/>
          <w:bottom w:val="nil"/>
          <w:right w:val="nil"/>
          <w:between w:val="nil"/>
        </w:pBdr>
        <w:spacing w:line="276" w:lineRule="auto"/>
        <w:ind w:firstLine="0"/>
        <w:jc w:val="both"/>
        <w:rPr>
          <w:rFonts w:ascii="Calibri" w:eastAsia="+mn-ea" w:hAnsi="Calibri" w:cs="Calibri"/>
          <w:bCs/>
          <w:sz w:val="22"/>
          <w:szCs w:val="22"/>
        </w:rPr>
      </w:pPr>
      <w:r>
        <w:rPr>
          <w:rFonts w:asciiTheme="majorHAnsi" w:eastAsia="Calibri" w:hAnsiTheme="majorHAnsi" w:cs="Calibri"/>
          <w:bCs/>
          <w:sz w:val="22"/>
          <w:szCs w:val="22"/>
        </w:rPr>
        <w:t xml:space="preserve">Esta </w:t>
      </w:r>
      <w:r w:rsidR="00F03F3C">
        <w:rPr>
          <w:rFonts w:asciiTheme="majorHAnsi" w:eastAsia="Calibri" w:hAnsiTheme="majorHAnsi" w:cs="Calibri"/>
          <w:bCs/>
          <w:sz w:val="22"/>
          <w:szCs w:val="22"/>
        </w:rPr>
        <w:t xml:space="preserve">campaña de </w:t>
      </w:r>
      <w:r w:rsidR="00FF0511">
        <w:rPr>
          <w:rFonts w:asciiTheme="majorHAnsi" w:eastAsia="Calibri" w:hAnsiTheme="majorHAnsi" w:cs="Calibri"/>
          <w:bCs/>
          <w:sz w:val="22"/>
          <w:szCs w:val="22"/>
        </w:rPr>
        <w:t xml:space="preserve">ciencia </w:t>
      </w:r>
      <w:r w:rsidR="00F03F3C">
        <w:rPr>
          <w:rFonts w:asciiTheme="majorHAnsi" w:eastAsia="Calibri" w:hAnsiTheme="majorHAnsi" w:cs="Calibri"/>
          <w:bCs/>
          <w:sz w:val="22"/>
          <w:szCs w:val="22"/>
        </w:rPr>
        <w:t>ciudadana</w:t>
      </w:r>
      <w:r w:rsidR="008817B4">
        <w:rPr>
          <w:rFonts w:asciiTheme="majorHAnsi" w:eastAsia="Calibri" w:hAnsiTheme="majorHAnsi" w:cs="Calibri"/>
          <w:bCs/>
          <w:sz w:val="22"/>
          <w:szCs w:val="22"/>
        </w:rPr>
        <w:t xml:space="preserve"> </w:t>
      </w:r>
      <w:r w:rsidR="00580F79">
        <w:rPr>
          <w:rFonts w:asciiTheme="majorHAnsi" w:eastAsia="Calibri" w:hAnsiTheme="majorHAnsi" w:cs="Calibri"/>
          <w:bCs/>
          <w:sz w:val="22"/>
          <w:szCs w:val="22"/>
        </w:rPr>
        <w:t xml:space="preserve">ha contado una vez más </w:t>
      </w:r>
      <w:r w:rsidRPr="00BD682A">
        <w:rPr>
          <w:rFonts w:asciiTheme="majorHAnsi" w:eastAsia="Calibri" w:hAnsiTheme="majorHAnsi" w:cs="Calibri"/>
          <w:bCs/>
          <w:sz w:val="22"/>
          <w:szCs w:val="22"/>
        </w:rPr>
        <w:t xml:space="preserve">con la participación de </w:t>
      </w:r>
      <w:r>
        <w:rPr>
          <w:rFonts w:asciiTheme="majorHAnsi" w:eastAsia="Calibri" w:hAnsiTheme="majorHAnsi" w:cs="Calibri"/>
          <w:bCs/>
          <w:sz w:val="22"/>
          <w:szCs w:val="22"/>
        </w:rPr>
        <w:t>organizaciones</w:t>
      </w:r>
      <w:r w:rsidRPr="00BD682A">
        <w:rPr>
          <w:rFonts w:asciiTheme="majorHAnsi" w:eastAsia="Calibri" w:hAnsiTheme="majorHAnsi" w:cs="Calibri"/>
          <w:bCs/>
          <w:sz w:val="22"/>
          <w:szCs w:val="22"/>
        </w:rPr>
        <w:t xml:space="preserve"> como </w:t>
      </w:r>
      <w:r w:rsidR="009D72BA">
        <w:rPr>
          <w:rFonts w:asciiTheme="majorHAnsi" w:eastAsia="Calibri" w:hAnsiTheme="majorHAnsi" w:cs="Calibri"/>
          <w:bCs/>
          <w:sz w:val="22"/>
          <w:szCs w:val="22"/>
        </w:rPr>
        <w:t>Cruz Roja,</w:t>
      </w:r>
      <w:r w:rsidR="008817B4">
        <w:rPr>
          <w:rFonts w:asciiTheme="majorHAnsi" w:eastAsia="Calibri" w:hAnsiTheme="majorHAnsi" w:cs="Calibri"/>
          <w:bCs/>
          <w:sz w:val="22"/>
          <w:szCs w:val="22"/>
        </w:rPr>
        <w:t xml:space="preserve"> Fundación Reina Sofía,</w:t>
      </w:r>
      <w:r w:rsidR="009D72BA">
        <w:rPr>
          <w:rFonts w:asciiTheme="majorHAnsi" w:eastAsia="Calibri" w:hAnsiTheme="majorHAnsi" w:cs="Calibri"/>
          <w:bCs/>
          <w:sz w:val="22"/>
          <w:szCs w:val="22"/>
        </w:rPr>
        <w:t xml:space="preserve"> MATER Museoa, Fundación SAVE THE MED</w:t>
      </w:r>
      <w:r w:rsidR="009D72BA" w:rsidRPr="00BD682A">
        <w:rPr>
          <w:rFonts w:asciiTheme="majorHAnsi" w:eastAsia="Calibri" w:hAnsiTheme="majorHAnsi" w:cs="Calibri"/>
          <w:bCs/>
          <w:sz w:val="22"/>
          <w:szCs w:val="22"/>
        </w:rPr>
        <w:t xml:space="preserve">, </w:t>
      </w:r>
      <w:r w:rsidR="009D72BA">
        <w:rPr>
          <w:rFonts w:asciiTheme="majorHAnsi" w:eastAsia="Calibri" w:hAnsiTheme="majorHAnsi" w:cs="Calibri"/>
          <w:bCs/>
          <w:sz w:val="22"/>
          <w:szCs w:val="22"/>
        </w:rPr>
        <w:t xml:space="preserve">o </w:t>
      </w:r>
      <w:r w:rsidRPr="00BD682A">
        <w:rPr>
          <w:rFonts w:asciiTheme="majorHAnsi" w:eastAsia="Calibri" w:hAnsiTheme="majorHAnsi" w:cs="Calibri"/>
          <w:bCs/>
          <w:sz w:val="22"/>
          <w:szCs w:val="22"/>
        </w:rPr>
        <w:t>PROMEMAR</w:t>
      </w:r>
      <w:r w:rsidR="00E00FF9">
        <w:rPr>
          <w:rFonts w:asciiTheme="majorHAnsi" w:eastAsia="Calibri" w:hAnsiTheme="majorHAnsi" w:cs="Calibri"/>
          <w:bCs/>
          <w:sz w:val="22"/>
          <w:szCs w:val="22"/>
        </w:rPr>
        <w:t>. Entre ellas, destaca</w:t>
      </w:r>
      <w:r w:rsidR="00E217C2">
        <w:rPr>
          <w:rFonts w:asciiTheme="majorHAnsi" w:eastAsia="Calibri" w:hAnsiTheme="majorHAnsi" w:cs="Calibri"/>
          <w:bCs/>
          <w:sz w:val="22"/>
          <w:szCs w:val="22"/>
        </w:rPr>
        <w:t>n</w:t>
      </w:r>
      <w:r w:rsidRPr="005B468F">
        <w:rPr>
          <w:rFonts w:asciiTheme="majorHAnsi" w:eastAsia="Calibri" w:hAnsiTheme="majorHAnsi" w:cs="Calibri"/>
          <w:bCs/>
          <w:sz w:val="22"/>
          <w:szCs w:val="22"/>
        </w:rPr>
        <w:t xml:space="preserve"> la Red de Vigilantes Marinos</w:t>
      </w:r>
      <w:r w:rsidR="00E51EC9">
        <w:rPr>
          <w:rFonts w:asciiTheme="majorHAnsi" w:eastAsia="Calibri" w:hAnsiTheme="majorHAnsi" w:cs="Calibri"/>
          <w:bCs/>
          <w:sz w:val="22"/>
          <w:szCs w:val="22"/>
        </w:rPr>
        <w:t xml:space="preserve"> </w:t>
      </w:r>
      <w:r w:rsidRPr="005B468F">
        <w:rPr>
          <w:rFonts w:asciiTheme="majorHAnsi" w:eastAsia="Calibri" w:hAnsiTheme="majorHAnsi" w:cs="Calibri"/>
          <w:bCs/>
          <w:sz w:val="22"/>
          <w:szCs w:val="22"/>
        </w:rPr>
        <w:t>de la ONG Oceánidas</w:t>
      </w:r>
      <w:r w:rsidR="00E00FF9">
        <w:rPr>
          <w:rFonts w:asciiTheme="majorHAnsi" w:eastAsia="Calibri" w:hAnsiTheme="majorHAnsi" w:cs="Calibri"/>
          <w:bCs/>
          <w:sz w:val="22"/>
          <w:szCs w:val="22"/>
        </w:rPr>
        <w:t xml:space="preserve"> que ha movilizado a </w:t>
      </w:r>
      <w:r w:rsidR="00082E38">
        <w:rPr>
          <w:rFonts w:asciiTheme="majorHAnsi" w:eastAsia="Calibri" w:hAnsiTheme="majorHAnsi" w:cs="Calibri"/>
          <w:bCs/>
          <w:sz w:val="22"/>
          <w:szCs w:val="22"/>
        </w:rPr>
        <w:t xml:space="preserve">1.000 </w:t>
      </w:r>
      <w:r w:rsidR="00E00FF9">
        <w:rPr>
          <w:rFonts w:asciiTheme="majorHAnsi" w:eastAsia="Calibri" w:hAnsiTheme="majorHAnsi" w:cs="Calibri"/>
          <w:bCs/>
          <w:sz w:val="22"/>
          <w:szCs w:val="22"/>
        </w:rPr>
        <w:t xml:space="preserve">buceadores voluntarios en 40 puntos del país, consiguiendo </w:t>
      </w:r>
      <w:r w:rsidR="00E00FF9" w:rsidRPr="00E00FF9">
        <w:rPr>
          <w:rFonts w:ascii="Calibri" w:eastAsia="+mn-ea" w:hAnsi="Calibri" w:cs="Calibri"/>
          <w:bCs/>
          <w:sz w:val="22"/>
          <w:szCs w:val="22"/>
        </w:rPr>
        <w:t xml:space="preserve">retirar </w:t>
      </w:r>
      <w:r w:rsidR="00840765">
        <w:rPr>
          <w:rFonts w:ascii="Calibri" w:eastAsia="+mn-ea" w:hAnsi="Calibri" w:cs="Calibri"/>
          <w:bCs/>
          <w:sz w:val="22"/>
          <w:szCs w:val="22"/>
        </w:rPr>
        <w:t>má</w:t>
      </w:r>
      <w:r w:rsidR="00E00FF9">
        <w:rPr>
          <w:rFonts w:ascii="Calibri" w:eastAsia="+mn-ea" w:hAnsi="Calibri" w:cs="Calibri"/>
          <w:bCs/>
          <w:sz w:val="22"/>
          <w:szCs w:val="22"/>
        </w:rPr>
        <w:t xml:space="preserve">s de </w:t>
      </w:r>
      <w:r w:rsidR="00840765">
        <w:rPr>
          <w:rFonts w:ascii="Calibri" w:eastAsia="+mn-ea" w:hAnsi="Calibri" w:cs="Calibri"/>
          <w:bCs/>
          <w:sz w:val="22"/>
          <w:szCs w:val="22"/>
        </w:rPr>
        <w:t xml:space="preserve">seis toneladas de </w:t>
      </w:r>
      <w:r w:rsidR="00E00FF9" w:rsidRPr="00E00FF9">
        <w:rPr>
          <w:rFonts w:ascii="Calibri" w:eastAsia="+mn-ea" w:hAnsi="Calibri" w:cs="Calibri"/>
          <w:bCs/>
          <w:sz w:val="22"/>
          <w:szCs w:val="22"/>
        </w:rPr>
        <w:t>residuos de los fondos marinos</w:t>
      </w:r>
      <w:r w:rsidR="009E4E62">
        <w:rPr>
          <w:rFonts w:ascii="Calibri" w:eastAsia="+mn-ea" w:hAnsi="Calibri" w:cs="Calibri"/>
          <w:bCs/>
          <w:sz w:val="22"/>
          <w:szCs w:val="22"/>
        </w:rPr>
        <w:t>,</w:t>
      </w:r>
      <w:r w:rsidR="00E217C2">
        <w:rPr>
          <w:rFonts w:ascii="Calibri" w:eastAsia="+mn-ea" w:hAnsi="Calibri" w:cs="Calibri"/>
          <w:bCs/>
          <w:sz w:val="22"/>
          <w:szCs w:val="22"/>
        </w:rPr>
        <w:t xml:space="preserve"> o</w:t>
      </w:r>
      <w:r w:rsidR="00FF0511">
        <w:rPr>
          <w:rFonts w:ascii="Calibri" w:eastAsia="+mn-ea" w:hAnsi="Calibri" w:cs="Calibri"/>
          <w:bCs/>
          <w:sz w:val="22"/>
          <w:szCs w:val="22"/>
        </w:rPr>
        <w:t xml:space="preserve"> </w:t>
      </w:r>
      <w:r w:rsidR="009E4E62">
        <w:rPr>
          <w:rFonts w:ascii="Calibri" w:eastAsia="+mn-ea" w:hAnsi="Calibri" w:cs="Calibri"/>
          <w:bCs/>
          <w:sz w:val="22"/>
          <w:szCs w:val="22"/>
        </w:rPr>
        <w:t>l</w:t>
      </w:r>
      <w:r w:rsidR="00E217C2" w:rsidRPr="00E217C2">
        <w:rPr>
          <w:rFonts w:ascii="Calibri" w:eastAsia="+mn-ea" w:hAnsi="Calibri" w:cs="Calibri"/>
          <w:bCs/>
          <w:sz w:val="22"/>
          <w:szCs w:val="22"/>
        </w:rPr>
        <w:t xml:space="preserve">a Federación Española de Actividades Subacuáticas que </w:t>
      </w:r>
      <w:r w:rsidR="00E217C2">
        <w:rPr>
          <w:rFonts w:ascii="Calibri" w:eastAsia="+mn-ea" w:hAnsi="Calibri" w:cs="Calibri"/>
          <w:bCs/>
          <w:sz w:val="22"/>
          <w:szCs w:val="22"/>
        </w:rPr>
        <w:t>ha</w:t>
      </w:r>
      <w:r w:rsidR="009E4E62">
        <w:rPr>
          <w:rFonts w:ascii="Calibri" w:eastAsia="+mn-ea" w:hAnsi="Calibri" w:cs="Calibri"/>
          <w:bCs/>
          <w:sz w:val="22"/>
          <w:szCs w:val="22"/>
        </w:rPr>
        <w:t xml:space="preserve"> actuado</w:t>
      </w:r>
      <w:r w:rsidR="00520CD7">
        <w:rPr>
          <w:rFonts w:ascii="Calibri" w:eastAsia="+mn-ea" w:hAnsi="Calibri" w:cs="Calibri"/>
          <w:bCs/>
          <w:sz w:val="22"/>
          <w:szCs w:val="22"/>
        </w:rPr>
        <w:t xml:space="preserve"> </w:t>
      </w:r>
      <w:r w:rsidR="009E4E62">
        <w:rPr>
          <w:rFonts w:ascii="Calibri" w:eastAsia="+mn-ea" w:hAnsi="Calibri" w:cs="Calibri"/>
          <w:bCs/>
          <w:sz w:val="22"/>
          <w:szCs w:val="22"/>
        </w:rPr>
        <w:t>e</w:t>
      </w:r>
      <w:r w:rsidR="009E4E62" w:rsidRPr="00E217C2">
        <w:rPr>
          <w:rFonts w:ascii="Calibri" w:eastAsia="+mn-ea" w:hAnsi="Calibri" w:cs="Calibri"/>
          <w:bCs/>
          <w:sz w:val="22"/>
          <w:szCs w:val="22"/>
        </w:rPr>
        <w:t xml:space="preserve">n 20 puntos </w:t>
      </w:r>
      <w:r w:rsidR="009E4E62">
        <w:rPr>
          <w:rFonts w:ascii="Calibri" w:eastAsia="+mn-ea" w:hAnsi="Calibri" w:cs="Calibri"/>
          <w:bCs/>
          <w:sz w:val="22"/>
          <w:szCs w:val="22"/>
        </w:rPr>
        <w:t>con la ayuda de</w:t>
      </w:r>
      <w:r w:rsidR="00520CD7">
        <w:rPr>
          <w:rFonts w:ascii="Calibri" w:eastAsia="+mn-ea" w:hAnsi="Calibri" w:cs="Calibri"/>
          <w:bCs/>
          <w:sz w:val="22"/>
          <w:szCs w:val="22"/>
        </w:rPr>
        <w:t xml:space="preserve"> </w:t>
      </w:r>
      <w:r w:rsidR="00E217C2" w:rsidRPr="00E217C2">
        <w:rPr>
          <w:rFonts w:ascii="Calibri" w:eastAsia="+mn-ea" w:hAnsi="Calibri" w:cs="Calibri"/>
          <w:bCs/>
          <w:sz w:val="22"/>
          <w:szCs w:val="22"/>
        </w:rPr>
        <w:t xml:space="preserve">200 </w:t>
      </w:r>
      <w:r w:rsidR="009E4E62" w:rsidRPr="009E4E62">
        <w:rPr>
          <w:rFonts w:ascii="Calibri" w:eastAsia="+mn-ea" w:hAnsi="Calibri" w:cs="Calibri"/>
          <w:bCs/>
          <w:sz w:val="22"/>
          <w:szCs w:val="22"/>
        </w:rPr>
        <w:t>ecovoluntari</w:t>
      </w:r>
      <w:r w:rsidR="009E4E62">
        <w:rPr>
          <w:rFonts w:ascii="Calibri" w:eastAsia="+mn-ea" w:hAnsi="Calibri" w:cs="Calibri"/>
          <w:bCs/>
          <w:sz w:val="22"/>
          <w:szCs w:val="22"/>
        </w:rPr>
        <w:t>o</w:t>
      </w:r>
      <w:r w:rsidR="009E4E62" w:rsidRPr="009E4E62">
        <w:rPr>
          <w:rFonts w:ascii="Calibri" w:eastAsia="+mn-ea" w:hAnsi="Calibri" w:cs="Calibri"/>
          <w:bCs/>
          <w:sz w:val="22"/>
          <w:szCs w:val="22"/>
        </w:rPr>
        <w:t>s</w:t>
      </w:r>
      <w:r w:rsidR="009E4E62">
        <w:rPr>
          <w:rFonts w:ascii="Calibri" w:eastAsia="+mn-ea" w:hAnsi="Calibri" w:cs="Calibri"/>
          <w:bCs/>
          <w:sz w:val="22"/>
          <w:szCs w:val="22"/>
        </w:rPr>
        <w:t>.</w:t>
      </w:r>
    </w:p>
    <w:p w14:paraId="46A45C75" w14:textId="77777777" w:rsidR="009D72BA" w:rsidRDefault="009D72BA" w:rsidP="00580F79">
      <w:pPr>
        <w:pStyle w:val="Normal1"/>
        <w:pBdr>
          <w:top w:val="nil"/>
          <w:left w:val="nil"/>
          <w:bottom w:val="nil"/>
          <w:right w:val="nil"/>
          <w:between w:val="nil"/>
        </w:pBdr>
        <w:spacing w:line="276" w:lineRule="auto"/>
        <w:ind w:firstLine="0"/>
        <w:jc w:val="both"/>
        <w:rPr>
          <w:rFonts w:ascii="Calibri" w:eastAsia="+mn-ea" w:hAnsi="Calibri" w:cs="Calibri"/>
          <w:bCs/>
          <w:sz w:val="22"/>
          <w:szCs w:val="22"/>
        </w:rPr>
      </w:pPr>
    </w:p>
    <w:p w14:paraId="2A7BE220" w14:textId="67F57AA3" w:rsidR="009D72BA" w:rsidRPr="00520CD7" w:rsidRDefault="009D72BA" w:rsidP="009D72BA">
      <w:pPr>
        <w:spacing w:after="240" w:line="276" w:lineRule="auto"/>
        <w:ind w:left="2" w:hanging="2"/>
        <w:jc w:val="both"/>
        <w:rPr>
          <w:rFonts w:ascii="Calibri" w:eastAsia="+mn-ea" w:hAnsi="Calibri" w:cs="Calibri"/>
          <w:bCs/>
          <w:sz w:val="22"/>
          <w:szCs w:val="22"/>
        </w:rPr>
      </w:pPr>
      <w:r>
        <w:rPr>
          <w:rFonts w:ascii="Calibri" w:eastAsia="+mn-ea" w:hAnsi="Calibri" w:cs="Calibri"/>
          <w:bCs/>
          <w:sz w:val="22"/>
          <w:szCs w:val="22"/>
        </w:rPr>
        <w:t>Gracias a los esfuerzos de todas las personas voluntarias</w:t>
      </w:r>
      <w:r w:rsidR="00BC287A">
        <w:rPr>
          <w:rFonts w:ascii="Calibri" w:eastAsia="+mn-ea" w:hAnsi="Calibri" w:cs="Calibri"/>
          <w:bCs/>
          <w:sz w:val="22"/>
          <w:szCs w:val="22"/>
        </w:rPr>
        <w:t xml:space="preserve"> y </w:t>
      </w:r>
      <w:r w:rsidR="00BC287A" w:rsidRPr="00091E1A">
        <w:rPr>
          <w:rFonts w:asciiTheme="majorHAnsi" w:eastAsia="Calibri" w:hAnsiTheme="majorHAnsi" w:cs="Calibri"/>
          <w:bCs/>
          <w:sz w:val="22"/>
          <w:szCs w:val="22"/>
        </w:rPr>
        <w:t xml:space="preserve">a través de la aplicación </w:t>
      </w:r>
      <w:r w:rsidR="00BC287A" w:rsidRPr="00091E1A">
        <w:rPr>
          <w:rFonts w:ascii="Calibri" w:eastAsia="Calibri" w:hAnsi="Calibri" w:cs="Calibri"/>
          <w:bCs/>
          <w:sz w:val="22"/>
          <w:szCs w:val="22"/>
        </w:rPr>
        <w:t xml:space="preserve">móvil MARNOBA, desarrollada por la Asociación Vertidos Cero y KAI Marine Services, </w:t>
      </w:r>
      <w:r>
        <w:rPr>
          <w:rFonts w:ascii="Calibri" w:eastAsia="+mn-ea" w:hAnsi="Calibri" w:cs="Calibri"/>
          <w:bCs/>
          <w:sz w:val="22"/>
          <w:szCs w:val="22"/>
        </w:rPr>
        <w:t>se ha</w:t>
      </w:r>
      <w:r w:rsidR="00787AFA">
        <w:rPr>
          <w:rFonts w:ascii="Calibri" w:eastAsia="+mn-ea" w:hAnsi="Calibri" w:cs="Calibri"/>
          <w:bCs/>
          <w:sz w:val="22"/>
          <w:szCs w:val="22"/>
        </w:rPr>
        <w:t>n</w:t>
      </w:r>
      <w:r>
        <w:rPr>
          <w:rFonts w:ascii="Calibri" w:eastAsia="+mn-ea" w:hAnsi="Calibri" w:cs="Calibri"/>
          <w:bCs/>
          <w:sz w:val="22"/>
          <w:szCs w:val="22"/>
        </w:rPr>
        <w:t xml:space="preserve"> conseguido categorizar </w:t>
      </w:r>
      <w:r w:rsidR="00520CD7">
        <w:rPr>
          <w:rFonts w:ascii="Calibri" w:eastAsia="+mn-ea" w:hAnsi="Calibri" w:cs="Calibri"/>
          <w:bCs/>
          <w:sz w:val="22"/>
          <w:szCs w:val="22"/>
        </w:rPr>
        <w:t xml:space="preserve">cerca de 20.500 </w:t>
      </w:r>
      <w:r w:rsidR="00787AFA">
        <w:rPr>
          <w:rFonts w:ascii="Calibri" w:eastAsia="+mn-ea" w:hAnsi="Calibri" w:cs="Calibri"/>
          <w:bCs/>
          <w:sz w:val="22"/>
          <w:szCs w:val="22"/>
        </w:rPr>
        <w:t>residuos</w:t>
      </w:r>
      <w:r w:rsidRPr="00404A15">
        <w:rPr>
          <w:rFonts w:ascii="Calibri" w:eastAsia="+mn-ea" w:hAnsi="Calibri" w:cs="Calibri"/>
          <w:bCs/>
          <w:sz w:val="22"/>
          <w:szCs w:val="22"/>
        </w:rPr>
        <w:t>,</w:t>
      </w:r>
      <w:r w:rsidR="00787AFA">
        <w:rPr>
          <w:rFonts w:ascii="Calibri" w:eastAsia="+mn-ea" w:hAnsi="Calibri" w:cs="Calibri"/>
          <w:bCs/>
          <w:sz w:val="22"/>
          <w:szCs w:val="22"/>
        </w:rPr>
        <w:t xml:space="preserve"> </w:t>
      </w:r>
      <w:r>
        <w:rPr>
          <w:rFonts w:ascii="Calibri" w:eastAsia="+mn-ea" w:hAnsi="Calibri" w:cs="Calibri"/>
          <w:bCs/>
          <w:sz w:val="22"/>
          <w:szCs w:val="22"/>
        </w:rPr>
        <w:t xml:space="preserve">alcanzando así una cifra </w:t>
      </w:r>
      <w:r w:rsidR="00787AFA">
        <w:rPr>
          <w:rFonts w:ascii="Calibri" w:eastAsia="+mn-ea" w:hAnsi="Calibri" w:cs="Calibri"/>
          <w:bCs/>
          <w:sz w:val="22"/>
          <w:szCs w:val="22"/>
        </w:rPr>
        <w:t>total de</w:t>
      </w:r>
      <w:r w:rsidR="00E51EC9">
        <w:rPr>
          <w:rFonts w:ascii="Calibri" w:eastAsia="+mn-ea" w:hAnsi="Calibri" w:cs="Calibri"/>
          <w:bCs/>
          <w:sz w:val="22"/>
          <w:szCs w:val="22"/>
        </w:rPr>
        <w:t xml:space="preserve"> </w:t>
      </w:r>
      <w:r w:rsidR="00520CD7">
        <w:rPr>
          <w:rFonts w:ascii="Calibri" w:eastAsia="+mn-ea" w:hAnsi="Calibri" w:cs="Calibri"/>
          <w:bCs/>
          <w:sz w:val="22"/>
          <w:szCs w:val="22"/>
        </w:rPr>
        <w:t xml:space="preserve">4,6 </w:t>
      </w:r>
      <w:r w:rsidR="00787AFA" w:rsidRPr="00520CD7">
        <w:rPr>
          <w:rFonts w:ascii="Calibri" w:eastAsia="+mn-ea" w:hAnsi="Calibri" w:cs="Calibri"/>
          <w:bCs/>
          <w:sz w:val="22"/>
          <w:szCs w:val="22"/>
        </w:rPr>
        <w:t>toneladas</w:t>
      </w:r>
      <w:r w:rsidRPr="00520CD7">
        <w:rPr>
          <w:rFonts w:ascii="Calibri" w:eastAsia="+mn-ea" w:hAnsi="Calibri" w:cs="Calibri"/>
          <w:bCs/>
          <w:sz w:val="22"/>
          <w:szCs w:val="22"/>
        </w:rPr>
        <w:t>.</w:t>
      </w:r>
    </w:p>
    <w:p w14:paraId="6D9EB57F" w14:textId="083686D6" w:rsidR="009D72BA" w:rsidRPr="009D72BA" w:rsidRDefault="00520CD7" w:rsidP="00580F79">
      <w:pPr>
        <w:pStyle w:val="Normal1"/>
        <w:pBdr>
          <w:top w:val="nil"/>
          <w:left w:val="nil"/>
          <w:bottom w:val="nil"/>
          <w:right w:val="nil"/>
          <w:between w:val="nil"/>
        </w:pBdr>
        <w:spacing w:line="276" w:lineRule="auto"/>
        <w:ind w:firstLine="0"/>
        <w:jc w:val="both"/>
        <w:rPr>
          <w:rFonts w:asciiTheme="majorHAnsi" w:eastAsia="Calibri" w:hAnsiTheme="majorHAnsi" w:cs="Calibri"/>
          <w:b/>
          <w:sz w:val="22"/>
          <w:szCs w:val="22"/>
        </w:rPr>
      </w:pPr>
      <w:r w:rsidRPr="00520CD7">
        <w:rPr>
          <w:rFonts w:ascii="Calibri" w:eastAsia="+mn-ea" w:hAnsi="Calibri" w:cs="Calibri"/>
          <w:b/>
          <w:sz w:val="22"/>
          <w:szCs w:val="22"/>
        </w:rPr>
        <w:t>Piezas de plástico de entre 2,5 y 50cm. y colillas,</w:t>
      </w:r>
      <w:r w:rsidR="009D72BA" w:rsidRPr="00520CD7">
        <w:rPr>
          <w:rFonts w:ascii="Calibri" w:eastAsia="+mn-ea" w:hAnsi="Calibri" w:cs="Calibri"/>
          <w:b/>
          <w:sz w:val="22"/>
          <w:szCs w:val="22"/>
        </w:rPr>
        <w:t xml:space="preserve"> los residuos más</w:t>
      </w:r>
      <w:r w:rsidR="009D72BA" w:rsidRPr="009D72BA">
        <w:rPr>
          <w:rFonts w:ascii="Calibri" w:eastAsia="+mn-ea" w:hAnsi="Calibri" w:cs="Calibri"/>
          <w:b/>
          <w:sz w:val="22"/>
          <w:szCs w:val="22"/>
        </w:rPr>
        <w:t xml:space="preserve"> encontrados</w:t>
      </w:r>
    </w:p>
    <w:p w14:paraId="7CA5BB19" w14:textId="77777777" w:rsidR="00580F79" w:rsidRDefault="00580F79" w:rsidP="00580F79">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14:paraId="7D07B8EC" w14:textId="152C598B" w:rsidR="009D72BA" w:rsidRDefault="00EB7BD5" w:rsidP="00BB0CBF">
      <w:pPr>
        <w:spacing w:after="240" w:line="276" w:lineRule="auto"/>
        <w:ind w:left="2" w:hanging="2"/>
        <w:jc w:val="both"/>
        <w:rPr>
          <w:rFonts w:asciiTheme="majorHAnsi" w:hAnsiTheme="majorHAnsi" w:cstheme="majorHAnsi"/>
          <w:sz w:val="22"/>
          <w:szCs w:val="22"/>
        </w:rPr>
      </w:pPr>
      <w:r w:rsidRPr="00520CD7">
        <w:rPr>
          <w:rFonts w:ascii="Calibri" w:eastAsia="+mn-ea" w:hAnsi="Calibri" w:cs="Calibri"/>
          <w:bCs/>
          <w:sz w:val="22"/>
          <w:szCs w:val="22"/>
        </w:rPr>
        <w:t>Los</w:t>
      </w:r>
      <w:r w:rsidR="00BB0CBF" w:rsidRPr="00520CD7">
        <w:rPr>
          <w:rFonts w:ascii="Calibri" w:eastAsia="+mn-ea" w:hAnsi="Calibri" w:cs="Calibri"/>
          <w:bCs/>
          <w:sz w:val="22"/>
          <w:szCs w:val="22"/>
        </w:rPr>
        <w:t xml:space="preserve"> residuos más </w:t>
      </w:r>
      <w:r w:rsidR="00082E38" w:rsidRPr="00520CD7">
        <w:rPr>
          <w:rFonts w:ascii="Calibri" w:eastAsia="+mn-ea" w:hAnsi="Calibri" w:cs="Calibri"/>
          <w:bCs/>
          <w:sz w:val="22"/>
          <w:szCs w:val="22"/>
        </w:rPr>
        <w:t>encontrados</w:t>
      </w:r>
      <w:r w:rsidRPr="00520CD7">
        <w:rPr>
          <w:rFonts w:ascii="Calibri" w:eastAsia="+mn-ea" w:hAnsi="Calibri" w:cs="Calibri"/>
          <w:bCs/>
          <w:sz w:val="22"/>
          <w:szCs w:val="22"/>
        </w:rPr>
        <w:t xml:space="preserve"> por los ‘Héroes LIBERA’ han sido</w:t>
      </w:r>
      <w:r w:rsidR="00520CD7" w:rsidRPr="00520CD7">
        <w:rPr>
          <w:rFonts w:ascii="Calibri" w:eastAsia="+mn-ea" w:hAnsi="Calibri" w:cs="Calibri"/>
          <w:bCs/>
          <w:sz w:val="22"/>
          <w:szCs w:val="22"/>
        </w:rPr>
        <w:t xml:space="preserve"> piezas de plástico de 2,5 a 50cm. seguido de c</w:t>
      </w:r>
      <w:r w:rsidR="00BB0CBF" w:rsidRPr="00520CD7">
        <w:rPr>
          <w:rFonts w:ascii="Calibri" w:eastAsia="+mn-ea" w:hAnsi="Calibri" w:cs="Calibri"/>
          <w:bCs/>
          <w:sz w:val="22"/>
          <w:szCs w:val="22"/>
        </w:rPr>
        <w:t xml:space="preserve">olillas, </w:t>
      </w:r>
      <w:r w:rsidR="00520CD7" w:rsidRPr="00520CD7">
        <w:rPr>
          <w:rFonts w:ascii="Calibri" w:eastAsia="+mn-ea" w:hAnsi="Calibri" w:cs="Calibri"/>
          <w:bCs/>
          <w:sz w:val="22"/>
          <w:szCs w:val="22"/>
        </w:rPr>
        <w:t xml:space="preserve">piezas pequeñas de </w:t>
      </w:r>
      <w:r w:rsidR="00BB0CBF" w:rsidRPr="00520CD7">
        <w:rPr>
          <w:rFonts w:asciiTheme="majorHAnsi" w:hAnsiTheme="majorHAnsi" w:cstheme="majorHAnsi"/>
          <w:sz w:val="22"/>
          <w:szCs w:val="22"/>
        </w:rPr>
        <w:t>plásticos</w:t>
      </w:r>
      <w:r w:rsidR="00BB20D8">
        <w:rPr>
          <w:rFonts w:asciiTheme="majorHAnsi" w:hAnsiTheme="majorHAnsi" w:cstheme="majorHAnsi"/>
          <w:sz w:val="22"/>
          <w:szCs w:val="22"/>
        </w:rPr>
        <w:t xml:space="preserve"> </w:t>
      </w:r>
      <w:r w:rsidR="00520CD7" w:rsidRPr="00520CD7">
        <w:rPr>
          <w:rFonts w:asciiTheme="majorHAnsi" w:hAnsiTheme="majorHAnsi" w:cstheme="majorHAnsi"/>
          <w:sz w:val="22"/>
          <w:szCs w:val="22"/>
        </w:rPr>
        <w:t>(0-2,5cm), botellas de plástico y embalajes industriales.</w:t>
      </w:r>
    </w:p>
    <w:p w14:paraId="2C4E25E7" w14:textId="3A87BD27" w:rsidR="00840765" w:rsidRPr="00091E1A" w:rsidRDefault="00C61520" w:rsidP="00BB0CBF">
      <w:pPr>
        <w:spacing w:after="240" w:line="276" w:lineRule="auto"/>
        <w:ind w:left="2" w:hanging="2"/>
        <w:jc w:val="both"/>
        <w:rPr>
          <w:rFonts w:asciiTheme="majorHAnsi" w:eastAsia="Calibri" w:hAnsiTheme="majorHAnsi" w:cs="Calibri"/>
          <w:bCs/>
          <w:sz w:val="22"/>
          <w:szCs w:val="22"/>
        </w:rPr>
      </w:pPr>
      <w:r>
        <w:rPr>
          <w:rFonts w:asciiTheme="majorHAnsi" w:hAnsiTheme="majorHAnsi" w:cstheme="majorHAnsi"/>
          <w:sz w:val="22"/>
          <w:szCs w:val="22"/>
        </w:rPr>
        <w:t>A estos residuos</w:t>
      </w:r>
      <w:r w:rsidR="00FF0511">
        <w:rPr>
          <w:rFonts w:asciiTheme="majorHAnsi" w:hAnsiTheme="majorHAnsi" w:cstheme="majorHAnsi"/>
          <w:sz w:val="22"/>
          <w:szCs w:val="22"/>
        </w:rPr>
        <w:t xml:space="preserve"> </w:t>
      </w:r>
      <w:r w:rsidR="00BB0CBF">
        <w:rPr>
          <w:rFonts w:asciiTheme="majorHAnsi" w:hAnsiTheme="majorHAnsi" w:cstheme="majorHAnsi"/>
          <w:sz w:val="22"/>
          <w:szCs w:val="22"/>
        </w:rPr>
        <w:t xml:space="preserve">se han sumado este año los </w:t>
      </w:r>
      <w:hyperlink r:id="rId10" w:history="1">
        <w:r w:rsidR="00BB0CBF" w:rsidRPr="008D4F66">
          <w:rPr>
            <w:rStyle w:val="Hipervnculo"/>
            <w:rFonts w:asciiTheme="majorHAnsi" w:hAnsiTheme="majorHAnsi" w:cstheme="majorHAnsi"/>
            <w:sz w:val="22"/>
            <w:szCs w:val="22"/>
          </w:rPr>
          <w:t>guantes y mascarillas</w:t>
        </w:r>
      </w:hyperlink>
      <w:r w:rsidR="00FF0511">
        <w:rPr>
          <w:rFonts w:asciiTheme="majorHAnsi" w:hAnsiTheme="majorHAnsi" w:cstheme="majorHAnsi"/>
          <w:sz w:val="22"/>
          <w:szCs w:val="22"/>
        </w:rPr>
        <w:t xml:space="preserve">, </w:t>
      </w:r>
      <w:r w:rsidR="009D72BA">
        <w:rPr>
          <w:rFonts w:asciiTheme="majorHAnsi" w:hAnsiTheme="majorHAnsi" w:cstheme="majorHAnsi"/>
          <w:sz w:val="22"/>
          <w:szCs w:val="22"/>
        </w:rPr>
        <w:t>un</w:t>
      </w:r>
      <w:r w:rsidR="00840765" w:rsidRPr="008D4F66">
        <w:rPr>
          <w:rFonts w:asciiTheme="majorHAnsi" w:hAnsiTheme="majorHAnsi" w:cstheme="majorHAnsi"/>
          <w:sz w:val="22"/>
          <w:szCs w:val="22"/>
        </w:rPr>
        <w:t xml:space="preserve"> nuevo tipo de </w:t>
      </w:r>
      <w:r w:rsidR="00840765" w:rsidRPr="008D4F66">
        <w:rPr>
          <w:rFonts w:asciiTheme="majorHAnsi" w:hAnsiTheme="majorHAnsi" w:cstheme="majorHAnsi"/>
          <w:sz w:val="22"/>
          <w:szCs w:val="22"/>
        </w:rPr>
        <w:lastRenderedPageBreak/>
        <w:t xml:space="preserve">basuraleza </w:t>
      </w:r>
      <w:r w:rsidR="009D72BA">
        <w:rPr>
          <w:rFonts w:asciiTheme="majorHAnsi" w:hAnsiTheme="majorHAnsi" w:cstheme="majorHAnsi"/>
          <w:sz w:val="22"/>
          <w:szCs w:val="22"/>
        </w:rPr>
        <w:t>especialmente peligroso</w:t>
      </w:r>
      <w:r w:rsidR="00A315E7">
        <w:rPr>
          <w:rFonts w:asciiTheme="majorHAnsi" w:hAnsiTheme="majorHAnsi" w:cstheme="majorHAnsi"/>
          <w:sz w:val="22"/>
          <w:szCs w:val="22"/>
        </w:rPr>
        <w:t xml:space="preserve"> ya que, s</w:t>
      </w:r>
      <w:r w:rsidR="00A315E7" w:rsidRPr="00A315E7">
        <w:rPr>
          <w:rFonts w:asciiTheme="majorHAnsi" w:hAnsiTheme="majorHAnsi" w:cstheme="majorHAnsi"/>
          <w:sz w:val="22"/>
          <w:szCs w:val="22"/>
        </w:rPr>
        <w:t xml:space="preserve">i no se depositan en el contenedor de resto, pueden acabar </w:t>
      </w:r>
      <w:r w:rsidR="00A315E7">
        <w:rPr>
          <w:rFonts w:asciiTheme="majorHAnsi" w:hAnsiTheme="majorHAnsi" w:cstheme="majorHAnsi"/>
          <w:sz w:val="22"/>
          <w:szCs w:val="22"/>
        </w:rPr>
        <w:t>en la naturaleza</w:t>
      </w:r>
      <w:r w:rsidR="00A315E7" w:rsidRPr="00A315E7">
        <w:rPr>
          <w:rFonts w:asciiTheme="majorHAnsi" w:hAnsiTheme="majorHAnsi" w:cstheme="majorHAnsi"/>
          <w:sz w:val="22"/>
          <w:szCs w:val="22"/>
        </w:rPr>
        <w:t xml:space="preserve"> y</w:t>
      </w:r>
      <w:r w:rsidR="00787AFA">
        <w:rPr>
          <w:rFonts w:asciiTheme="majorHAnsi" w:hAnsiTheme="majorHAnsi" w:cstheme="majorHAnsi"/>
          <w:sz w:val="22"/>
          <w:szCs w:val="22"/>
        </w:rPr>
        <w:t xml:space="preserve"> </w:t>
      </w:r>
      <w:r w:rsidR="00A315E7" w:rsidRPr="00A315E7">
        <w:rPr>
          <w:rFonts w:asciiTheme="majorHAnsi" w:hAnsiTheme="majorHAnsi" w:cstheme="majorHAnsi"/>
          <w:sz w:val="22"/>
          <w:szCs w:val="22"/>
        </w:rPr>
        <w:t>contaminar los entornos naturales</w:t>
      </w:r>
      <w:r w:rsidR="00353719">
        <w:rPr>
          <w:rFonts w:asciiTheme="majorHAnsi" w:hAnsiTheme="majorHAnsi" w:cstheme="majorHAnsi"/>
          <w:sz w:val="22"/>
          <w:szCs w:val="22"/>
        </w:rPr>
        <w:t xml:space="preserve"> </w:t>
      </w:r>
      <w:r w:rsidR="003110C8">
        <w:rPr>
          <w:rFonts w:asciiTheme="majorHAnsi" w:hAnsiTheme="majorHAnsi" w:cstheme="majorHAnsi"/>
          <w:sz w:val="22"/>
          <w:szCs w:val="22"/>
        </w:rPr>
        <w:t>afecta</w:t>
      </w:r>
      <w:r w:rsidR="00FF0511">
        <w:rPr>
          <w:rFonts w:asciiTheme="majorHAnsi" w:hAnsiTheme="majorHAnsi" w:cstheme="majorHAnsi"/>
          <w:sz w:val="22"/>
          <w:szCs w:val="22"/>
        </w:rPr>
        <w:t>ndo</w:t>
      </w:r>
      <w:r w:rsidR="003110C8">
        <w:rPr>
          <w:rFonts w:asciiTheme="majorHAnsi" w:hAnsiTheme="majorHAnsi" w:cstheme="majorHAnsi"/>
          <w:sz w:val="22"/>
          <w:szCs w:val="22"/>
        </w:rPr>
        <w:t xml:space="preserve"> a la fauna y flora, siendo incluso un factor de aumento de mortalidad de diferentes especies</w:t>
      </w:r>
      <w:r w:rsidR="00353719">
        <w:rPr>
          <w:rFonts w:asciiTheme="majorHAnsi" w:hAnsiTheme="majorHAnsi" w:cstheme="majorHAnsi"/>
          <w:sz w:val="22"/>
          <w:szCs w:val="22"/>
        </w:rPr>
        <w:t>.</w:t>
      </w:r>
      <w:r w:rsidR="00520CD7">
        <w:rPr>
          <w:rFonts w:asciiTheme="majorHAnsi" w:hAnsiTheme="majorHAnsi" w:cstheme="majorHAnsi"/>
          <w:sz w:val="22"/>
          <w:szCs w:val="22"/>
        </w:rPr>
        <w:t xml:space="preserve"> En este sentido, durante la campaña, se han recogido y caracterizado alrededor de 100 mascarillas y 15 guantes.</w:t>
      </w:r>
    </w:p>
    <w:p w14:paraId="4D10E59C" w14:textId="43957D3C" w:rsidR="00062EB6" w:rsidRDefault="00FD4E1A" w:rsidP="00062EB6">
      <w:pPr>
        <w:pStyle w:val="Normal1"/>
        <w:pBdr>
          <w:top w:val="nil"/>
          <w:left w:val="nil"/>
          <w:bottom w:val="nil"/>
          <w:right w:val="nil"/>
          <w:between w:val="nil"/>
        </w:pBdr>
        <w:spacing w:line="276" w:lineRule="auto"/>
        <w:ind w:firstLine="0"/>
        <w:jc w:val="both"/>
        <w:rPr>
          <w:rFonts w:asciiTheme="majorHAnsi" w:eastAsia="Calibri" w:hAnsiTheme="majorHAnsi" w:cs="Calibri"/>
          <w:color w:val="000000"/>
          <w:sz w:val="22"/>
          <w:szCs w:val="22"/>
        </w:rPr>
      </w:pPr>
      <w:r>
        <w:rPr>
          <w:rFonts w:asciiTheme="majorHAnsi" w:eastAsia="Calibri" w:hAnsiTheme="majorHAnsi" w:cs="Calibri"/>
          <w:bCs/>
          <w:sz w:val="22"/>
          <w:szCs w:val="22"/>
        </w:rPr>
        <w:t xml:space="preserve">Al igual que todos los datos obtenidos gracias a las distintas campañas de ciencia ciudadana que el Proyecto LIBERA ha llevado a cabo en los últimos tres años, la información obtenida en esta cuarta edición de </w:t>
      </w:r>
      <w:r w:rsidRPr="001C72D4">
        <w:rPr>
          <w:rFonts w:asciiTheme="majorHAnsi" w:eastAsia="Calibri" w:hAnsiTheme="majorHAnsi" w:cs="Calibri"/>
          <w:color w:val="000000"/>
          <w:sz w:val="22"/>
          <w:szCs w:val="22"/>
        </w:rPr>
        <w:t>‘1m</w:t>
      </w:r>
      <w:r w:rsidRPr="001C72D4">
        <w:rPr>
          <w:rFonts w:asciiTheme="majorHAnsi" w:eastAsia="Calibri" w:hAnsiTheme="majorHAnsi" w:cs="Calibri"/>
          <w:color w:val="000000"/>
          <w:sz w:val="22"/>
          <w:szCs w:val="22"/>
          <w:vertAlign w:val="superscript"/>
        </w:rPr>
        <w:t>2</w:t>
      </w:r>
      <w:r w:rsidRPr="001C72D4">
        <w:rPr>
          <w:rFonts w:asciiTheme="majorHAnsi" w:eastAsia="Calibri" w:hAnsiTheme="majorHAnsi" w:cs="Calibri"/>
          <w:color w:val="000000"/>
          <w:sz w:val="22"/>
          <w:szCs w:val="22"/>
        </w:rPr>
        <w:t xml:space="preserve"> por las playas y los mares’</w:t>
      </w:r>
      <w:r w:rsidR="003110C8">
        <w:rPr>
          <w:rFonts w:asciiTheme="majorHAnsi" w:eastAsia="Calibri" w:hAnsiTheme="majorHAnsi" w:cs="Calibri"/>
          <w:color w:val="000000"/>
          <w:sz w:val="22"/>
          <w:szCs w:val="22"/>
        </w:rPr>
        <w:t xml:space="preserve"> </w:t>
      </w:r>
      <w:r w:rsidRPr="00F057B4">
        <w:rPr>
          <w:rFonts w:ascii="Calibri" w:eastAsia="Calibri" w:hAnsi="Calibri" w:cs="Calibri"/>
          <w:sz w:val="22"/>
          <w:szCs w:val="22"/>
        </w:rPr>
        <w:t>se integra</w:t>
      </w:r>
      <w:r>
        <w:rPr>
          <w:rFonts w:ascii="Calibri" w:eastAsia="Calibri" w:hAnsi="Calibri" w:cs="Calibri"/>
          <w:sz w:val="22"/>
          <w:szCs w:val="22"/>
        </w:rPr>
        <w:t>rá</w:t>
      </w:r>
      <w:r w:rsidRPr="00F057B4">
        <w:rPr>
          <w:rFonts w:ascii="Calibri" w:eastAsia="Calibri" w:hAnsi="Calibri" w:cs="Calibri"/>
          <w:sz w:val="22"/>
          <w:szCs w:val="22"/>
        </w:rPr>
        <w:t xml:space="preserve"> en la base de datos del Ministerio para la Transición Ecológica</w:t>
      </w:r>
      <w:r>
        <w:rPr>
          <w:rFonts w:ascii="Calibri" w:eastAsia="Calibri" w:hAnsi="Calibri" w:cs="Calibri"/>
          <w:sz w:val="22"/>
          <w:szCs w:val="22"/>
        </w:rPr>
        <w:t xml:space="preserve"> y Reto Demográfico</w:t>
      </w:r>
      <w:r w:rsidRPr="00F057B4">
        <w:rPr>
          <w:rFonts w:ascii="Calibri" w:eastAsia="Calibri" w:hAnsi="Calibri" w:cs="Calibri"/>
          <w:sz w:val="22"/>
          <w:szCs w:val="22"/>
        </w:rPr>
        <w:t xml:space="preserve"> (MITECO</w:t>
      </w:r>
      <w:r>
        <w:rPr>
          <w:rFonts w:ascii="Calibri" w:eastAsia="Calibri" w:hAnsi="Calibri" w:cs="Calibri"/>
          <w:sz w:val="22"/>
          <w:szCs w:val="22"/>
        </w:rPr>
        <w:t>RD</w:t>
      </w:r>
      <w:r w:rsidRPr="00F057B4">
        <w:rPr>
          <w:rFonts w:ascii="Calibri" w:eastAsia="Calibri" w:hAnsi="Calibri" w:cs="Calibri"/>
          <w:sz w:val="22"/>
          <w:szCs w:val="22"/>
        </w:rPr>
        <w:t>)</w:t>
      </w:r>
      <w:r>
        <w:rPr>
          <w:rFonts w:ascii="Calibri" w:eastAsia="Calibri" w:hAnsi="Calibri" w:cs="Calibri"/>
          <w:sz w:val="22"/>
          <w:szCs w:val="22"/>
        </w:rPr>
        <w:t xml:space="preserve"> y </w:t>
      </w:r>
      <w:r w:rsidRPr="00520B26">
        <w:rPr>
          <w:rFonts w:ascii="Calibri" w:eastAsia="Calibri" w:hAnsi="Calibri" w:cs="Calibri"/>
          <w:sz w:val="22"/>
          <w:szCs w:val="22"/>
        </w:rPr>
        <w:t xml:space="preserve">se sumará </w:t>
      </w:r>
      <w:r>
        <w:rPr>
          <w:rFonts w:ascii="Calibri" w:eastAsia="Calibri" w:hAnsi="Calibri" w:cs="Calibri"/>
          <w:sz w:val="22"/>
          <w:szCs w:val="22"/>
        </w:rPr>
        <w:t xml:space="preserve">al </w:t>
      </w:r>
      <w:r w:rsidRPr="00520B26">
        <w:rPr>
          <w:rFonts w:ascii="Calibri" w:eastAsia="Calibri" w:hAnsi="Calibri" w:cs="Calibri"/>
          <w:sz w:val="22"/>
          <w:szCs w:val="22"/>
        </w:rPr>
        <w:t>‘</w:t>
      </w:r>
      <w:hyperlink r:id="rId11" w:history="1">
        <w:r w:rsidRPr="00520B26">
          <w:rPr>
            <w:rStyle w:val="Hipervnculo"/>
            <w:rFonts w:ascii="Calibri" w:eastAsia="Calibri" w:hAnsi="Calibri" w:cs="Calibri"/>
            <w:sz w:val="22"/>
            <w:szCs w:val="22"/>
          </w:rPr>
          <w:t>Barómetro de la Basuraleza</w:t>
        </w:r>
      </w:hyperlink>
      <w:r w:rsidRPr="00520B26">
        <w:rPr>
          <w:rFonts w:ascii="Calibri" w:eastAsia="Calibri" w:hAnsi="Calibri" w:cs="Calibri"/>
          <w:sz w:val="22"/>
          <w:szCs w:val="22"/>
        </w:rPr>
        <w:t>’</w:t>
      </w:r>
      <w:r>
        <w:rPr>
          <w:rFonts w:ascii="Calibri" w:eastAsia="Calibri" w:hAnsi="Calibri" w:cs="Calibri"/>
          <w:sz w:val="22"/>
          <w:szCs w:val="22"/>
        </w:rPr>
        <w:t xml:space="preserve"> donde </w:t>
      </w:r>
      <w:r w:rsidR="00BB20D8">
        <w:rPr>
          <w:rFonts w:ascii="Calibri" w:eastAsia="Calibri" w:hAnsi="Calibri" w:cs="Calibri"/>
          <w:sz w:val="22"/>
          <w:szCs w:val="22"/>
        </w:rPr>
        <w:t>ya están</w:t>
      </w:r>
      <w:r>
        <w:rPr>
          <w:rFonts w:ascii="Calibri" w:eastAsia="Calibri" w:hAnsi="Calibri" w:cs="Calibri"/>
          <w:sz w:val="22"/>
          <w:szCs w:val="22"/>
        </w:rPr>
        <w:t xml:space="preserve"> recopilados</w:t>
      </w:r>
      <w:r w:rsidRPr="00520B26">
        <w:rPr>
          <w:rFonts w:ascii="Calibri" w:eastAsia="Calibri" w:hAnsi="Calibri" w:cs="Calibri"/>
          <w:sz w:val="22"/>
          <w:szCs w:val="22"/>
        </w:rPr>
        <w:t xml:space="preserve"> más de </w:t>
      </w:r>
      <w:r>
        <w:rPr>
          <w:rFonts w:ascii="Calibri" w:eastAsia="Calibri" w:hAnsi="Calibri" w:cs="Calibri"/>
          <w:sz w:val="22"/>
          <w:szCs w:val="22"/>
        </w:rPr>
        <w:t>250</w:t>
      </w:r>
      <w:r w:rsidRPr="00520B26">
        <w:rPr>
          <w:rFonts w:ascii="Calibri" w:eastAsia="Calibri" w:hAnsi="Calibri" w:cs="Calibri"/>
          <w:sz w:val="22"/>
          <w:szCs w:val="22"/>
        </w:rPr>
        <w:t>.000 objetos caracterizados</w:t>
      </w:r>
      <w:r w:rsidR="00787AFA">
        <w:rPr>
          <w:rFonts w:ascii="Calibri" w:eastAsia="Calibri" w:hAnsi="Calibri" w:cs="Calibri"/>
          <w:sz w:val="22"/>
          <w:szCs w:val="22"/>
        </w:rPr>
        <w:t xml:space="preserve"> desde el inicio de LIBERA</w:t>
      </w:r>
      <w:r>
        <w:rPr>
          <w:rFonts w:ascii="Calibri" w:eastAsia="Calibri" w:hAnsi="Calibri" w:cs="Calibri"/>
          <w:sz w:val="22"/>
          <w:szCs w:val="22"/>
        </w:rPr>
        <w:t>.</w:t>
      </w:r>
    </w:p>
    <w:p w14:paraId="1C457195" w14:textId="77777777" w:rsidR="00FD4E1A" w:rsidRPr="00091E1A" w:rsidRDefault="00FD4E1A" w:rsidP="00062EB6">
      <w:pPr>
        <w:pStyle w:val="Normal1"/>
        <w:pBdr>
          <w:top w:val="nil"/>
          <w:left w:val="nil"/>
          <w:bottom w:val="nil"/>
          <w:right w:val="nil"/>
          <w:between w:val="nil"/>
        </w:pBdr>
        <w:spacing w:line="276" w:lineRule="auto"/>
        <w:ind w:firstLine="0"/>
        <w:jc w:val="both"/>
        <w:rPr>
          <w:rFonts w:asciiTheme="majorHAnsi" w:eastAsia="Calibri" w:hAnsiTheme="majorHAnsi" w:cs="Calibri"/>
          <w:bCs/>
          <w:sz w:val="22"/>
          <w:szCs w:val="22"/>
        </w:rPr>
      </w:pPr>
    </w:p>
    <w:p w14:paraId="2F2327CA" w14:textId="66FE600E" w:rsidR="006901DC" w:rsidRPr="00BD69E6"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BD69E6">
        <w:rPr>
          <w:rFonts w:asciiTheme="majorHAnsi" w:eastAsia="Calibri" w:hAnsiTheme="majorHAnsi" w:cs="Calibri"/>
          <w:sz w:val="22"/>
          <w:szCs w:val="22"/>
        </w:rPr>
        <w:t>“</w:t>
      </w:r>
      <w:r w:rsidR="003110C8" w:rsidRPr="003110C8">
        <w:rPr>
          <w:rFonts w:asciiTheme="majorHAnsi" w:eastAsia="Calibri" w:hAnsiTheme="majorHAnsi" w:cs="Calibri"/>
          <w:i/>
          <w:iCs/>
          <w:sz w:val="22"/>
          <w:szCs w:val="22"/>
        </w:rPr>
        <w:t>El conocimiento científico nos</w:t>
      </w:r>
      <w:r w:rsidR="003110C8">
        <w:rPr>
          <w:rFonts w:asciiTheme="majorHAnsi" w:eastAsia="Calibri" w:hAnsiTheme="majorHAnsi" w:cs="Calibri"/>
          <w:i/>
          <w:iCs/>
          <w:sz w:val="22"/>
          <w:szCs w:val="22"/>
        </w:rPr>
        <w:t xml:space="preserve"> permite</w:t>
      </w:r>
      <w:r w:rsidR="003110C8" w:rsidRPr="003110C8">
        <w:rPr>
          <w:rFonts w:asciiTheme="majorHAnsi" w:eastAsia="Calibri" w:hAnsiTheme="majorHAnsi" w:cs="Calibri"/>
          <w:i/>
          <w:iCs/>
          <w:sz w:val="22"/>
          <w:szCs w:val="22"/>
        </w:rPr>
        <w:t xml:space="preserve"> </w:t>
      </w:r>
      <w:r w:rsidR="00FF0511">
        <w:rPr>
          <w:rFonts w:asciiTheme="majorHAnsi" w:eastAsia="Calibri" w:hAnsiTheme="majorHAnsi" w:cs="Calibri"/>
          <w:i/>
          <w:iCs/>
          <w:sz w:val="22"/>
          <w:szCs w:val="22"/>
        </w:rPr>
        <w:t xml:space="preserve">saber </w:t>
      </w:r>
      <w:r w:rsidR="003110C8" w:rsidRPr="003110C8">
        <w:rPr>
          <w:rFonts w:asciiTheme="majorHAnsi" w:eastAsia="Calibri" w:hAnsiTheme="majorHAnsi" w:cs="Calibri"/>
          <w:i/>
          <w:iCs/>
          <w:sz w:val="22"/>
          <w:szCs w:val="22"/>
        </w:rPr>
        <w:t xml:space="preserve">la realidad del problema </w:t>
      </w:r>
      <w:r w:rsidR="003110C8">
        <w:rPr>
          <w:rFonts w:asciiTheme="majorHAnsi" w:eastAsia="Calibri" w:hAnsiTheme="majorHAnsi" w:cs="Calibri"/>
          <w:i/>
          <w:iCs/>
          <w:sz w:val="22"/>
          <w:szCs w:val="22"/>
        </w:rPr>
        <w:t xml:space="preserve">que </w:t>
      </w:r>
      <w:r w:rsidR="003110C8" w:rsidRPr="003110C8">
        <w:rPr>
          <w:rFonts w:asciiTheme="majorHAnsi" w:eastAsia="Calibri" w:hAnsiTheme="majorHAnsi" w:cs="Calibri"/>
          <w:i/>
          <w:iCs/>
          <w:sz w:val="22"/>
          <w:szCs w:val="22"/>
        </w:rPr>
        <w:t>es la base para aplicar medidas de prevención y mitigación del daño que sufre el planeta. La basuraleza se ha convertido en un agente más de ese cambio global</w:t>
      </w:r>
      <w:r w:rsidR="003110C8">
        <w:rPr>
          <w:rFonts w:asciiTheme="majorHAnsi" w:eastAsia="Calibri" w:hAnsiTheme="majorHAnsi" w:cs="Calibri"/>
          <w:i/>
          <w:iCs/>
          <w:sz w:val="22"/>
          <w:szCs w:val="22"/>
        </w:rPr>
        <w:t xml:space="preserve"> al que los seres humanos estamos sometiendo al planeta tierra</w:t>
      </w:r>
      <w:r w:rsidR="003110C8" w:rsidRPr="003110C8">
        <w:rPr>
          <w:rFonts w:asciiTheme="majorHAnsi" w:eastAsia="Calibri" w:hAnsiTheme="majorHAnsi" w:cs="Calibri"/>
          <w:i/>
          <w:iCs/>
          <w:sz w:val="22"/>
          <w:szCs w:val="22"/>
        </w:rPr>
        <w:t xml:space="preserve">. </w:t>
      </w:r>
      <w:r w:rsidR="003110C8">
        <w:rPr>
          <w:rFonts w:asciiTheme="majorHAnsi" w:eastAsia="Calibri" w:hAnsiTheme="majorHAnsi" w:cs="Calibri"/>
          <w:i/>
          <w:iCs/>
          <w:sz w:val="22"/>
          <w:szCs w:val="22"/>
        </w:rPr>
        <w:t>Gracias a estas iniciativas estamos consiguiendo que cada vez sean más los ciudadanos, empresas y administraciones concienciadas con este problema ambiental</w:t>
      </w:r>
      <w:r w:rsidR="003110C8" w:rsidRPr="003110C8">
        <w:rPr>
          <w:rFonts w:asciiTheme="majorHAnsi" w:eastAsia="Calibri" w:hAnsiTheme="majorHAnsi" w:cs="Calibri"/>
          <w:i/>
          <w:iCs/>
          <w:sz w:val="22"/>
          <w:szCs w:val="22"/>
        </w:rPr>
        <w:t>”</w:t>
      </w:r>
      <w:r w:rsidRPr="00BD69E6">
        <w:rPr>
          <w:rFonts w:asciiTheme="majorHAnsi" w:eastAsia="Calibri" w:hAnsiTheme="majorHAnsi" w:cs="Calibri"/>
          <w:sz w:val="22"/>
          <w:szCs w:val="22"/>
        </w:rPr>
        <w:t xml:space="preserve">, afirma Miguel </w:t>
      </w:r>
      <w:r w:rsidR="006901DC" w:rsidRPr="00BD69E6">
        <w:rPr>
          <w:rFonts w:asciiTheme="majorHAnsi" w:eastAsia="Calibri" w:hAnsiTheme="majorHAnsi" w:cs="Calibri"/>
          <w:sz w:val="22"/>
          <w:szCs w:val="22"/>
        </w:rPr>
        <w:t>Muñoz</w:t>
      </w:r>
      <w:r w:rsidRPr="00BD69E6">
        <w:rPr>
          <w:rFonts w:asciiTheme="majorHAnsi" w:eastAsia="Calibri" w:hAnsiTheme="majorHAnsi" w:cs="Calibri"/>
          <w:sz w:val="22"/>
          <w:szCs w:val="22"/>
        </w:rPr>
        <w:t xml:space="preserve">, coordinador </w:t>
      </w:r>
      <w:r w:rsidR="00CF1058">
        <w:rPr>
          <w:rFonts w:asciiTheme="majorHAnsi" w:eastAsia="Calibri" w:hAnsiTheme="majorHAnsi" w:cs="Calibri"/>
          <w:sz w:val="22"/>
          <w:szCs w:val="22"/>
        </w:rPr>
        <w:t xml:space="preserve">del </w:t>
      </w:r>
      <w:r w:rsidR="00C61520">
        <w:rPr>
          <w:rFonts w:asciiTheme="majorHAnsi" w:eastAsia="Calibri" w:hAnsiTheme="majorHAnsi" w:cs="Calibri"/>
          <w:sz w:val="22"/>
          <w:szCs w:val="22"/>
        </w:rPr>
        <w:t>P</w:t>
      </w:r>
      <w:r w:rsidR="00CF1058">
        <w:rPr>
          <w:rFonts w:asciiTheme="majorHAnsi" w:eastAsia="Calibri" w:hAnsiTheme="majorHAnsi" w:cs="Calibri"/>
          <w:sz w:val="22"/>
          <w:szCs w:val="22"/>
        </w:rPr>
        <w:t xml:space="preserve">royecto LIBERA </w:t>
      </w:r>
      <w:r w:rsidR="00C61520">
        <w:rPr>
          <w:rFonts w:asciiTheme="majorHAnsi" w:eastAsia="Calibri" w:hAnsiTheme="majorHAnsi" w:cs="Calibri"/>
          <w:sz w:val="22"/>
          <w:szCs w:val="22"/>
        </w:rPr>
        <w:t>en</w:t>
      </w:r>
      <w:r w:rsidR="00CF1058">
        <w:rPr>
          <w:rFonts w:asciiTheme="majorHAnsi" w:eastAsia="Calibri" w:hAnsiTheme="majorHAnsi" w:cs="Calibri"/>
          <w:sz w:val="22"/>
          <w:szCs w:val="22"/>
        </w:rPr>
        <w:t xml:space="preserve"> SEO/BirdLife. </w:t>
      </w:r>
    </w:p>
    <w:p w14:paraId="72BA2EDF" w14:textId="77777777" w:rsidR="006901DC" w:rsidRPr="00210991" w:rsidRDefault="006901DC">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14:paraId="6BA50D95" w14:textId="3B953A05" w:rsidR="006901DC" w:rsidRDefault="004A1770">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r w:rsidRPr="00210991">
        <w:rPr>
          <w:rFonts w:asciiTheme="majorHAnsi" w:eastAsia="Calibri" w:hAnsiTheme="majorHAnsi" w:cs="Calibri"/>
          <w:sz w:val="22"/>
          <w:szCs w:val="22"/>
        </w:rPr>
        <w:t>“</w:t>
      </w:r>
      <w:r w:rsidR="00EB7BD5" w:rsidRPr="00EB7BD5">
        <w:rPr>
          <w:rFonts w:asciiTheme="majorHAnsi" w:eastAsia="Calibri" w:hAnsiTheme="majorHAnsi" w:cs="Calibri"/>
          <w:i/>
          <w:iCs/>
          <w:sz w:val="22"/>
          <w:szCs w:val="22"/>
        </w:rPr>
        <w:t xml:space="preserve">Esta cuarta edición de ‘1m2 por las </w:t>
      </w:r>
      <w:r w:rsidR="00AF628D">
        <w:rPr>
          <w:rFonts w:asciiTheme="majorHAnsi" w:eastAsia="Calibri" w:hAnsiTheme="majorHAnsi" w:cs="Calibri"/>
          <w:i/>
          <w:iCs/>
          <w:sz w:val="22"/>
          <w:szCs w:val="22"/>
        </w:rPr>
        <w:t>p</w:t>
      </w:r>
      <w:r w:rsidR="00EB7BD5" w:rsidRPr="00EB7BD5">
        <w:rPr>
          <w:rFonts w:asciiTheme="majorHAnsi" w:eastAsia="Calibri" w:hAnsiTheme="majorHAnsi" w:cs="Calibri"/>
          <w:i/>
          <w:iCs/>
          <w:sz w:val="22"/>
          <w:szCs w:val="22"/>
        </w:rPr>
        <w:t xml:space="preserve">layas y los </w:t>
      </w:r>
      <w:r w:rsidR="00AF628D">
        <w:rPr>
          <w:rFonts w:asciiTheme="majorHAnsi" w:eastAsia="Calibri" w:hAnsiTheme="majorHAnsi" w:cs="Calibri"/>
          <w:i/>
          <w:iCs/>
          <w:sz w:val="22"/>
          <w:szCs w:val="22"/>
        </w:rPr>
        <w:t>m</w:t>
      </w:r>
      <w:r w:rsidR="00EB7BD5" w:rsidRPr="00EB7BD5">
        <w:rPr>
          <w:rFonts w:asciiTheme="majorHAnsi" w:eastAsia="Calibri" w:hAnsiTheme="majorHAnsi" w:cs="Calibri"/>
          <w:i/>
          <w:iCs/>
          <w:sz w:val="22"/>
          <w:szCs w:val="22"/>
        </w:rPr>
        <w:t xml:space="preserve">ares’ </w:t>
      </w:r>
      <w:r w:rsidR="00EB7BD5">
        <w:rPr>
          <w:rFonts w:asciiTheme="majorHAnsi" w:eastAsia="Calibri" w:hAnsiTheme="majorHAnsi" w:cs="Calibri"/>
          <w:i/>
          <w:iCs/>
          <w:sz w:val="22"/>
          <w:szCs w:val="22"/>
        </w:rPr>
        <w:t xml:space="preserve">ha sido </w:t>
      </w:r>
      <w:r w:rsidR="00EB7BD5" w:rsidRPr="00EB7BD5">
        <w:rPr>
          <w:rFonts w:asciiTheme="majorHAnsi" w:eastAsia="Calibri" w:hAnsiTheme="majorHAnsi" w:cs="Calibri"/>
          <w:i/>
          <w:iCs/>
          <w:sz w:val="22"/>
          <w:szCs w:val="22"/>
        </w:rPr>
        <w:t xml:space="preserve">distinta pero también más necesaria que nunca. Debemos seguir cuidando del medio ambiente </w:t>
      </w:r>
      <w:r w:rsidR="00EB7BD5">
        <w:rPr>
          <w:rFonts w:asciiTheme="majorHAnsi" w:eastAsia="Calibri" w:hAnsiTheme="majorHAnsi" w:cs="Calibri"/>
          <w:i/>
          <w:iCs/>
          <w:sz w:val="22"/>
          <w:szCs w:val="22"/>
        </w:rPr>
        <w:t>y ampliando</w:t>
      </w:r>
      <w:r w:rsidR="00EB7BD5" w:rsidRPr="00EB7BD5">
        <w:rPr>
          <w:rFonts w:asciiTheme="majorHAnsi" w:eastAsia="Calibri" w:hAnsiTheme="majorHAnsi" w:cs="Calibri"/>
          <w:i/>
          <w:iCs/>
          <w:sz w:val="22"/>
          <w:szCs w:val="22"/>
        </w:rPr>
        <w:t xml:space="preserve"> nuestro conocimiento </w:t>
      </w:r>
      <w:r w:rsidR="00EB7BD5">
        <w:rPr>
          <w:rFonts w:asciiTheme="majorHAnsi" w:eastAsia="Calibri" w:hAnsiTheme="majorHAnsi" w:cs="Calibri"/>
          <w:i/>
          <w:iCs/>
          <w:sz w:val="22"/>
          <w:szCs w:val="22"/>
        </w:rPr>
        <w:t>sobre la basuraleza para</w:t>
      </w:r>
      <w:r w:rsidR="00EB7BD5" w:rsidRPr="00EB7BD5">
        <w:rPr>
          <w:rFonts w:asciiTheme="majorHAnsi" w:eastAsia="Calibri" w:hAnsiTheme="majorHAnsi" w:cs="Calibri"/>
          <w:i/>
          <w:iCs/>
          <w:sz w:val="22"/>
          <w:szCs w:val="22"/>
        </w:rPr>
        <w:t xml:space="preserve"> luchar de manera más eficaz contra este grave problema </w:t>
      </w:r>
      <w:r w:rsidR="00BB20D8" w:rsidRPr="00EB7BD5">
        <w:rPr>
          <w:rFonts w:asciiTheme="majorHAnsi" w:eastAsia="Calibri" w:hAnsiTheme="majorHAnsi" w:cs="Calibri"/>
          <w:i/>
          <w:iCs/>
          <w:sz w:val="22"/>
          <w:szCs w:val="22"/>
        </w:rPr>
        <w:t>ambiental. Gracias</w:t>
      </w:r>
      <w:r w:rsidR="00EB7BD5" w:rsidRPr="00EB7BD5">
        <w:rPr>
          <w:rFonts w:asciiTheme="majorHAnsi" w:eastAsia="Calibri" w:hAnsiTheme="majorHAnsi" w:cs="Calibri"/>
          <w:i/>
          <w:iCs/>
          <w:sz w:val="22"/>
          <w:szCs w:val="22"/>
        </w:rPr>
        <w:t xml:space="preserve"> a </w:t>
      </w:r>
      <w:r w:rsidR="00882F09">
        <w:rPr>
          <w:rFonts w:asciiTheme="majorHAnsi" w:eastAsia="Calibri" w:hAnsiTheme="majorHAnsi" w:cs="Calibri"/>
          <w:i/>
          <w:iCs/>
          <w:sz w:val="22"/>
          <w:szCs w:val="22"/>
        </w:rPr>
        <w:t xml:space="preserve">la magnífica labor de los </w:t>
      </w:r>
      <w:r w:rsidR="00EB7BD5" w:rsidRPr="00EB7BD5">
        <w:rPr>
          <w:rFonts w:asciiTheme="majorHAnsi" w:eastAsia="Calibri" w:hAnsiTheme="majorHAnsi" w:cs="Calibri"/>
          <w:i/>
          <w:iCs/>
          <w:sz w:val="22"/>
          <w:szCs w:val="22"/>
        </w:rPr>
        <w:t xml:space="preserve">miles de voluntarios, instituciones, empresas y organizaciones que nos apoyan, </w:t>
      </w:r>
      <w:r w:rsidR="00882F09">
        <w:rPr>
          <w:rFonts w:asciiTheme="majorHAnsi" w:eastAsia="Calibri" w:hAnsiTheme="majorHAnsi" w:cs="Calibri"/>
          <w:i/>
          <w:iCs/>
          <w:sz w:val="22"/>
          <w:szCs w:val="22"/>
        </w:rPr>
        <w:t>nos estamos acercando a la solución</w:t>
      </w:r>
      <w:r w:rsidR="00620AA2">
        <w:rPr>
          <w:rFonts w:asciiTheme="majorHAnsi" w:eastAsia="Calibri" w:hAnsiTheme="majorHAnsi" w:cs="Calibri"/>
          <w:i/>
          <w:iCs/>
          <w:sz w:val="22"/>
          <w:szCs w:val="22"/>
        </w:rPr>
        <w:t>”</w:t>
      </w:r>
      <w:r w:rsidR="00185C70">
        <w:rPr>
          <w:rFonts w:asciiTheme="majorHAnsi" w:eastAsia="Calibri" w:hAnsiTheme="majorHAnsi" w:cs="Calibri"/>
          <w:i/>
          <w:iCs/>
          <w:sz w:val="22"/>
          <w:szCs w:val="22"/>
        </w:rPr>
        <w:t xml:space="preserve">, </w:t>
      </w:r>
      <w:r w:rsidRPr="00210991">
        <w:rPr>
          <w:rFonts w:asciiTheme="majorHAnsi" w:eastAsia="Calibri" w:hAnsiTheme="majorHAnsi" w:cs="Calibri"/>
          <w:sz w:val="22"/>
          <w:szCs w:val="22"/>
        </w:rPr>
        <w:t xml:space="preserve">asegura Sara </w:t>
      </w:r>
      <w:r w:rsidR="006901DC" w:rsidRPr="00210991">
        <w:rPr>
          <w:rFonts w:asciiTheme="majorHAnsi" w:eastAsia="Calibri" w:hAnsiTheme="majorHAnsi" w:cs="Calibri"/>
          <w:sz w:val="22"/>
          <w:szCs w:val="22"/>
        </w:rPr>
        <w:t>Güemes</w:t>
      </w:r>
      <w:r w:rsidRPr="00210991">
        <w:rPr>
          <w:rFonts w:asciiTheme="majorHAnsi" w:eastAsia="Calibri" w:hAnsiTheme="majorHAnsi" w:cs="Calibri"/>
          <w:sz w:val="22"/>
          <w:szCs w:val="22"/>
        </w:rPr>
        <w:t xml:space="preserve">, coordinadora </w:t>
      </w:r>
      <w:r w:rsidR="00210991">
        <w:rPr>
          <w:rFonts w:asciiTheme="majorHAnsi" w:eastAsia="Calibri" w:hAnsiTheme="majorHAnsi" w:cs="Calibri"/>
          <w:sz w:val="22"/>
          <w:szCs w:val="22"/>
        </w:rPr>
        <w:t>del Proyecto LIBERA</w:t>
      </w:r>
      <w:r w:rsidR="00085737">
        <w:rPr>
          <w:rFonts w:asciiTheme="majorHAnsi" w:eastAsia="Calibri" w:hAnsiTheme="majorHAnsi" w:cs="Calibri"/>
          <w:sz w:val="22"/>
          <w:szCs w:val="22"/>
        </w:rPr>
        <w:t xml:space="preserve"> en Ecoembes.</w:t>
      </w:r>
    </w:p>
    <w:p w14:paraId="3606EE9D" w14:textId="77777777" w:rsidR="00B83857" w:rsidRPr="00185C70" w:rsidRDefault="00B83857">
      <w:pPr>
        <w:pStyle w:val="Normal1"/>
        <w:pBdr>
          <w:top w:val="nil"/>
          <w:left w:val="nil"/>
          <w:bottom w:val="nil"/>
          <w:right w:val="nil"/>
          <w:between w:val="nil"/>
        </w:pBdr>
        <w:spacing w:line="276" w:lineRule="auto"/>
        <w:ind w:firstLine="0"/>
        <w:jc w:val="both"/>
        <w:rPr>
          <w:rFonts w:asciiTheme="majorHAnsi" w:eastAsia="Calibri" w:hAnsiTheme="majorHAnsi" w:cs="Calibri"/>
          <w:i/>
          <w:iCs/>
          <w:sz w:val="22"/>
          <w:szCs w:val="22"/>
        </w:rPr>
      </w:pPr>
    </w:p>
    <w:p w14:paraId="42FCBCA6" w14:textId="77777777" w:rsidR="00FB60E9" w:rsidRPr="00210991" w:rsidRDefault="00FB60E9">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bookmarkEnd w:id="1"/>
    <w:p w14:paraId="74DE0E4F" w14:textId="77777777" w:rsidR="00B83857" w:rsidRPr="00AA7972" w:rsidRDefault="00B83857" w:rsidP="00B83857">
      <w:pPr>
        <w:jc w:val="both"/>
        <w:rPr>
          <w:rFonts w:asciiTheme="majorHAnsi" w:hAnsiTheme="majorHAnsi" w:cstheme="majorHAnsi"/>
          <w:b/>
          <w:sz w:val="22"/>
          <w:szCs w:val="22"/>
        </w:rPr>
      </w:pPr>
      <w:r w:rsidRPr="00AA7972">
        <w:rPr>
          <w:rFonts w:asciiTheme="majorHAnsi" w:hAnsiTheme="majorHAnsi" w:cstheme="majorHAnsi"/>
          <w:b/>
          <w:sz w:val="22"/>
          <w:szCs w:val="22"/>
        </w:rPr>
        <w:t>Más información:</w:t>
      </w:r>
    </w:p>
    <w:p w14:paraId="05D7DD05" w14:textId="04704894" w:rsidR="00B83857" w:rsidRDefault="00B83857" w:rsidP="00B83857">
      <w:pPr>
        <w:jc w:val="both"/>
        <w:rPr>
          <w:rFonts w:asciiTheme="majorHAnsi" w:hAnsiTheme="majorHAnsi" w:cstheme="majorHAnsi"/>
          <w:b/>
          <w:sz w:val="22"/>
          <w:szCs w:val="22"/>
        </w:rPr>
      </w:pPr>
      <w:r w:rsidRPr="00AA7972">
        <w:rPr>
          <w:rFonts w:asciiTheme="majorHAnsi" w:hAnsiTheme="majorHAnsi" w:cstheme="majorHAnsi"/>
          <w:b/>
          <w:sz w:val="22"/>
          <w:szCs w:val="22"/>
        </w:rPr>
        <w:t>Recursos para medios:</w:t>
      </w:r>
    </w:p>
    <w:p w14:paraId="629D0D36" w14:textId="5B97400C" w:rsidR="00520CD7" w:rsidRPr="00520CD7" w:rsidRDefault="00BB20D8" w:rsidP="00520CD7">
      <w:pPr>
        <w:pStyle w:val="Prrafodelista"/>
        <w:numPr>
          <w:ilvl w:val="0"/>
          <w:numId w:val="6"/>
        </w:numPr>
        <w:jc w:val="both"/>
        <w:rPr>
          <w:rFonts w:asciiTheme="majorHAnsi" w:hAnsiTheme="majorHAnsi" w:cstheme="majorHAnsi"/>
          <w:bCs/>
          <w:sz w:val="22"/>
          <w:szCs w:val="22"/>
        </w:rPr>
      </w:pPr>
      <w:hyperlink r:id="rId12" w:history="1">
        <w:r w:rsidR="00520CD7" w:rsidRPr="00520CD7">
          <w:rPr>
            <w:rStyle w:val="Hipervnculo"/>
            <w:rFonts w:asciiTheme="majorHAnsi" w:hAnsiTheme="majorHAnsi" w:cstheme="majorHAnsi"/>
            <w:bCs/>
            <w:sz w:val="22"/>
            <w:szCs w:val="22"/>
          </w:rPr>
          <w:t>Recursos de vídeo</w:t>
        </w:r>
      </w:hyperlink>
    </w:p>
    <w:p w14:paraId="4546C715" w14:textId="77777777" w:rsidR="00B83857" w:rsidRPr="004C4C24" w:rsidRDefault="00BB20D8" w:rsidP="00B83857">
      <w:pPr>
        <w:pStyle w:val="Prrafodelista"/>
        <w:widowControl/>
        <w:numPr>
          <w:ilvl w:val="0"/>
          <w:numId w:val="6"/>
        </w:numPr>
        <w:spacing w:after="200" w:line="276" w:lineRule="auto"/>
        <w:rPr>
          <w:rFonts w:asciiTheme="majorHAnsi" w:hAnsiTheme="majorHAnsi" w:cstheme="majorHAnsi"/>
          <w:i/>
          <w:iCs/>
          <w:color w:val="1F497D"/>
          <w:sz w:val="22"/>
          <w:szCs w:val="22"/>
          <w:u w:val="single"/>
        </w:rPr>
      </w:pPr>
      <w:hyperlink r:id="rId13" w:history="1">
        <w:r w:rsidR="00B83857" w:rsidRPr="004C4C24">
          <w:rPr>
            <w:rStyle w:val="Hipervnculo"/>
            <w:rFonts w:asciiTheme="majorHAnsi" w:hAnsiTheme="majorHAnsi" w:cstheme="majorHAnsi"/>
            <w:i/>
            <w:iCs/>
            <w:sz w:val="22"/>
            <w:szCs w:val="22"/>
          </w:rPr>
          <w:t>Declaraciones sobre guantes y mascarillas coordinadores Proyecto LIBERA</w:t>
        </w:r>
      </w:hyperlink>
    </w:p>
    <w:p w14:paraId="4750484B" w14:textId="77777777" w:rsidR="00B83857" w:rsidRPr="004C4C24" w:rsidRDefault="00BB20D8" w:rsidP="00B83857">
      <w:pPr>
        <w:pStyle w:val="Prrafodelista"/>
        <w:widowControl/>
        <w:numPr>
          <w:ilvl w:val="0"/>
          <w:numId w:val="6"/>
        </w:numPr>
        <w:spacing w:after="200" w:line="276" w:lineRule="auto"/>
        <w:rPr>
          <w:rStyle w:val="Hipervnculo"/>
          <w:rFonts w:asciiTheme="majorHAnsi" w:hAnsiTheme="majorHAnsi" w:cstheme="majorHAnsi"/>
          <w:i/>
          <w:iCs/>
          <w:color w:val="1F497D"/>
          <w:sz w:val="22"/>
          <w:szCs w:val="22"/>
        </w:rPr>
      </w:pPr>
      <w:hyperlink r:id="rId14" w:history="1">
        <w:r w:rsidR="00B83857" w:rsidRPr="004C4C24">
          <w:rPr>
            <w:rStyle w:val="Hipervnculo"/>
            <w:rFonts w:asciiTheme="majorHAnsi" w:hAnsiTheme="majorHAnsi" w:cstheme="majorHAnsi"/>
            <w:i/>
            <w:iCs/>
            <w:sz w:val="22"/>
            <w:szCs w:val="22"/>
          </w:rPr>
          <w:t>Vídeos de recurso del Proyecto LIBERA</w:t>
        </w:r>
      </w:hyperlink>
    </w:p>
    <w:p w14:paraId="6DF25303" w14:textId="77777777" w:rsidR="00B83857" w:rsidRPr="004C4C24" w:rsidRDefault="000E1111" w:rsidP="00B83857">
      <w:pPr>
        <w:pStyle w:val="Prrafodelista"/>
        <w:widowControl/>
        <w:numPr>
          <w:ilvl w:val="0"/>
          <w:numId w:val="6"/>
        </w:numPr>
        <w:spacing w:after="200" w:line="276" w:lineRule="auto"/>
        <w:rPr>
          <w:rStyle w:val="Hipervnculo"/>
          <w:rFonts w:asciiTheme="majorHAnsi" w:hAnsiTheme="majorHAnsi" w:cstheme="majorHAnsi"/>
          <w:i/>
          <w:iCs/>
          <w:sz w:val="22"/>
          <w:szCs w:val="22"/>
        </w:rPr>
      </w:pPr>
      <w:r w:rsidRPr="004C4C24">
        <w:rPr>
          <w:rFonts w:asciiTheme="majorHAnsi" w:hAnsiTheme="majorHAnsi" w:cstheme="majorHAnsi"/>
          <w:i/>
          <w:iCs/>
          <w:sz w:val="22"/>
          <w:szCs w:val="22"/>
        </w:rPr>
        <w:fldChar w:fldCharType="begin"/>
      </w:r>
      <w:r w:rsidR="00B83857" w:rsidRPr="004C4C24">
        <w:rPr>
          <w:rFonts w:asciiTheme="majorHAnsi" w:hAnsiTheme="majorHAnsi" w:cstheme="majorHAnsi"/>
          <w:i/>
          <w:iCs/>
          <w:sz w:val="22"/>
          <w:szCs w:val="22"/>
        </w:rPr>
        <w:instrText xml:space="preserve"> HYPERLINK "https://proyectolibera.org/wp-content/uploads/2020/02/Memoria-LIBERA-2019-DIGITAL_OK-2.pdf" </w:instrText>
      </w:r>
      <w:r w:rsidRPr="004C4C24">
        <w:rPr>
          <w:rFonts w:asciiTheme="majorHAnsi" w:hAnsiTheme="majorHAnsi" w:cstheme="majorHAnsi"/>
          <w:i/>
          <w:iCs/>
          <w:sz w:val="22"/>
          <w:szCs w:val="22"/>
        </w:rPr>
        <w:fldChar w:fldCharType="separate"/>
      </w:r>
      <w:r w:rsidR="00B83857" w:rsidRPr="004C4C24">
        <w:rPr>
          <w:rStyle w:val="Hipervnculo"/>
          <w:rFonts w:asciiTheme="majorHAnsi" w:hAnsiTheme="majorHAnsi" w:cstheme="majorHAnsi"/>
          <w:i/>
          <w:iCs/>
          <w:sz w:val="22"/>
          <w:szCs w:val="22"/>
        </w:rPr>
        <w:t>Memoria LIBERA interactiva</w:t>
      </w:r>
    </w:p>
    <w:p w14:paraId="04679E44" w14:textId="77777777" w:rsidR="00B83857" w:rsidRPr="004C4C24" w:rsidRDefault="000E1111" w:rsidP="0054415F">
      <w:pPr>
        <w:pStyle w:val="Prrafodelista"/>
        <w:widowControl/>
        <w:numPr>
          <w:ilvl w:val="0"/>
          <w:numId w:val="6"/>
        </w:numPr>
        <w:spacing w:after="200" w:line="276" w:lineRule="auto"/>
        <w:rPr>
          <w:rFonts w:asciiTheme="majorHAnsi" w:hAnsiTheme="majorHAnsi" w:cstheme="majorHAnsi"/>
          <w:i/>
          <w:iCs/>
          <w:color w:val="1F497D"/>
          <w:sz w:val="22"/>
          <w:szCs w:val="22"/>
        </w:rPr>
      </w:pPr>
      <w:r w:rsidRPr="004C4C24">
        <w:rPr>
          <w:rFonts w:asciiTheme="majorHAnsi" w:hAnsiTheme="majorHAnsi" w:cstheme="majorHAnsi"/>
          <w:i/>
          <w:iCs/>
          <w:sz w:val="22"/>
          <w:szCs w:val="22"/>
        </w:rPr>
        <w:fldChar w:fldCharType="end"/>
      </w:r>
      <w:hyperlink r:id="rId15" w:history="1">
        <w:r w:rsidR="00B83857" w:rsidRPr="004C4C24">
          <w:rPr>
            <w:rStyle w:val="Hipervnculo"/>
            <w:rFonts w:asciiTheme="majorHAnsi" w:hAnsiTheme="majorHAnsi" w:cstheme="majorHAnsi"/>
            <w:i/>
            <w:iCs/>
            <w:sz w:val="22"/>
            <w:szCs w:val="22"/>
          </w:rPr>
          <w:t>Barómetro de la basuraleza</w:t>
        </w:r>
      </w:hyperlink>
    </w:p>
    <w:p w14:paraId="162F5A11" w14:textId="77777777" w:rsidR="00B83857" w:rsidRPr="00AA7972" w:rsidRDefault="00BB20D8" w:rsidP="00B83857">
      <w:pPr>
        <w:pStyle w:val="Prrafodelista"/>
        <w:numPr>
          <w:ilvl w:val="0"/>
          <w:numId w:val="6"/>
        </w:numPr>
        <w:spacing w:after="200" w:line="276" w:lineRule="auto"/>
        <w:rPr>
          <w:rStyle w:val="Hipervnculo"/>
          <w:rFonts w:asciiTheme="majorHAnsi" w:hAnsiTheme="majorHAnsi" w:cstheme="majorHAnsi"/>
          <w:i/>
          <w:sz w:val="22"/>
          <w:szCs w:val="22"/>
        </w:rPr>
      </w:pPr>
      <w:hyperlink r:id="rId16" w:history="1">
        <w:bookmarkStart w:id="2" w:name="_Hlk32232312"/>
        <w:r w:rsidR="00B83857" w:rsidRPr="00AA7972">
          <w:rPr>
            <w:rStyle w:val="Hipervnculo"/>
            <w:rFonts w:asciiTheme="majorHAnsi" w:hAnsiTheme="majorHAnsi" w:cstheme="majorHAnsi"/>
            <w:i/>
            <w:sz w:val="22"/>
            <w:szCs w:val="22"/>
          </w:rPr>
          <w:t>Fotos de recurso del Proyecto LIBERA</w:t>
        </w:r>
        <w:bookmarkEnd w:id="2"/>
        <w:r w:rsidR="00B83857" w:rsidRPr="00AA7972">
          <w:rPr>
            <w:rFonts w:asciiTheme="majorHAnsi" w:hAnsiTheme="majorHAnsi" w:cstheme="majorHAnsi"/>
            <w:i/>
            <w:color w:val="0000FF" w:themeColor="hyperlink"/>
            <w:sz w:val="22"/>
            <w:szCs w:val="22"/>
            <w:u w:val="single"/>
          </w:rPr>
          <w:br/>
        </w:r>
      </w:hyperlink>
    </w:p>
    <w:p w14:paraId="319EFCF8" w14:textId="77777777" w:rsidR="00B83857" w:rsidRPr="00C026C9" w:rsidRDefault="00B83857" w:rsidP="00B83857">
      <w:pPr>
        <w:spacing w:line="100" w:lineRule="atLeast"/>
        <w:jc w:val="both"/>
        <w:rPr>
          <w:rFonts w:asciiTheme="majorHAnsi" w:hAnsiTheme="majorHAnsi" w:cstheme="majorHAnsi"/>
          <w:sz w:val="22"/>
          <w:szCs w:val="22"/>
        </w:rPr>
      </w:pPr>
      <w:r w:rsidRPr="00C026C9">
        <w:rPr>
          <w:rFonts w:asciiTheme="majorHAnsi" w:hAnsiTheme="majorHAnsi" w:cstheme="majorHAnsi"/>
          <w:b/>
          <w:sz w:val="22"/>
          <w:szCs w:val="22"/>
        </w:rPr>
        <w:t>Informes elaborados desde el Proyecto LIBERA</w:t>
      </w:r>
    </w:p>
    <w:p w14:paraId="3B5B71D0" w14:textId="77777777" w:rsidR="00B83857" w:rsidRPr="00C026C9" w:rsidRDefault="00BB20D8" w:rsidP="00B83857">
      <w:pPr>
        <w:spacing w:line="100" w:lineRule="atLeast"/>
        <w:jc w:val="both"/>
        <w:rPr>
          <w:rFonts w:asciiTheme="majorHAnsi" w:hAnsiTheme="majorHAnsi" w:cstheme="majorHAnsi"/>
          <w:sz w:val="22"/>
          <w:szCs w:val="22"/>
        </w:rPr>
      </w:pPr>
      <w:hyperlink r:id="rId17" w:anchor="home" w:history="1">
        <w:r w:rsidR="00B83857" w:rsidRPr="00C026C9">
          <w:rPr>
            <w:rStyle w:val="Hipervnculo"/>
            <w:rFonts w:asciiTheme="majorHAnsi" w:hAnsiTheme="majorHAnsi" w:cstheme="majorHAnsi"/>
            <w:sz w:val="22"/>
            <w:szCs w:val="22"/>
          </w:rPr>
          <w:t>#dondeacabalabasuraleza</w:t>
        </w:r>
      </w:hyperlink>
    </w:p>
    <w:p w14:paraId="3E2A097C" w14:textId="77777777" w:rsidR="00B83857" w:rsidRPr="00C026C9" w:rsidRDefault="00BB20D8" w:rsidP="00B83857">
      <w:pPr>
        <w:spacing w:line="100" w:lineRule="atLeast"/>
        <w:jc w:val="both"/>
        <w:rPr>
          <w:rFonts w:asciiTheme="majorHAnsi" w:hAnsiTheme="majorHAnsi" w:cstheme="majorHAnsi"/>
          <w:sz w:val="22"/>
          <w:szCs w:val="22"/>
        </w:rPr>
      </w:pPr>
      <w:hyperlink r:id="rId18" w:history="1">
        <w:r w:rsidR="00B83857" w:rsidRPr="00C026C9">
          <w:rPr>
            <w:rStyle w:val="Hipervnculo"/>
            <w:rFonts w:asciiTheme="majorHAnsi" w:hAnsiTheme="majorHAnsi" w:cstheme="majorHAnsi"/>
            <w:sz w:val="22"/>
            <w:szCs w:val="22"/>
          </w:rPr>
          <w:t>Informe Colillas</w:t>
        </w:r>
      </w:hyperlink>
    </w:p>
    <w:p w14:paraId="6DBABA7A" w14:textId="77777777" w:rsidR="00B83857" w:rsidRPr="00C026C9" w:rsidRDefault="00BB20D8" w:rsidP="00B83857">
      <w:pPr>
        <w:spacing w:line="100" w:lineRule="atLeast"/>
        <w:jc w:val="both"/>
        <w:rPr>
          <w:rFonts w:asciiTheme="majorHAnsi" w:hAnsiTheme="majorHAnsi" w:cstheme="majorHAnsi"/>
          <w:sz w:val="22"/>
          <w:szCs w:val="22"/>
        </w:rPr>
      </w:pPr>
      <w:hyperlink r:id="rId19" w:history="1">
        <w:r w:rsidR="00B83857" w:rsidRPr="00C026C9">
          <w:rPr>
            <w:rStyle w:val="Hipervnculo"/>
            <w:rFonts w:asciiTheme="majorHAnsi" w:hAnsiTheme="majorHAnsi" w:cstheme="majorHAnsi"/>
            <w:sz w:val="22"/>
            <w:szCs w:val="22"/>
          </w:rPr>
          <w:t>Informe Basuraleza</w:t>
        </w:r>
      </w:hyperlink>
    </w:p>
    <w:p w14:paraId="2F90D1C2" w14:textId="77777777" w:rsidR="00B83857" w:rsidRPr="00C026C9" w:rsidRDefault="00BB20D8" w:rsidP="00B83857">
      <w:pPr>
        <w:spacing w:line="100" w:lineRule="atLeast"/>
        <w:jc w:val="both"/>
        <w:rPr>
          <w:rFonts w:asciiTheme="majorHAnsi" w:hAnsiTheme="majorHAnsi" w:cstheme="majorHAnsi"/>
          <w:sz w:val="22"/>
          <w:szCs w:val="22"/>
        </w:rPr>
      </w:pPr>
      <w:hyperlink r:id="rId20" w:history="1">
        <w:r w:rsidR="00B83857" w:rsidRPr="00C026C9">
          <w:rPr>
            <w:rStyle w:val="Hipervnculo"/>
            <w:rFonts w:asciiTheme="majorHAnsi" w:hAnsiTheme="majorHAnsi" w:cstheme="majorHAnsi"/>
            <w:sz w:val="22"/>
            <w:szCs w:val="22"/>
          </w:rPr>
          <w:t>Informe Cunetas</w:t>
        </w:r>
      </w:hyperlink>
    </w:p>
    <w:p w14:paraId="61CBC7A1" w14:textId="77777777" w:rsidR="00B83857" w:rsidRPr="00C026C9" w:rsidRDefault="00BB20D8" w:rsidP="00B83857">
      <w:pPr>
        <w:spacing w:line="100" w:lineRule="atLeast"/>
        <w:jc w:val="both"/>
        <w:rPr>
          <w:rFonts w:asciiTheme="majorHAnsi" w:hAnsiTheme="majorHAnsi" w:cstheme="majorHAnsi"/>
          <w:i/>
          <w:color w:val="000000"/>
          <w:sz w:val="22"/>
          <w:szCs w:val="22"/>
        </w:rPr>
      </w:pPr>
      <w:hyperlink r:id="rId21" w:history="1">
        <w:r w:rsidR="00B83857" w:rsidRPr="00C026C9">
          <w:rPr>
            <w:rStyle w:val="Hipervnculo"/>
            <w:rFonts w:asciiTheme="majorHAnsi" w:hAnsiTheme="majorHAnsi" w:cstheme="majorHAnsi"/>
            <w:sz w:val="22"/>
            <w:szCs w:val="22"/>
          </w:rPr>
          <w:t>El impacto del abandono de plástico en la naturaleza.</w:t>
        </w:r>
      </w:hyperlink>
    </w:p>
    <w:p w14:paraId="61B6689E" w14:textId="77777777" w:rsidR="00B83857" w:rsidRPr="00EE40F0" w:rsidRDefault="00B83857" w:rsidP="00B83857">
      <w:pPr>
        <w:jc w:val="both"/>
        <w:rPr>
          <w:rFonts w:asciiTheme="majorHAnsi" w:eastAsia="Calibri" w:hAnsiTheme="majorHAnsi" w:cs="Calibri"/>
          <w:color w:val="000000"/>
          <w:sz w:val="22"/>
          <w:szCs w:val="22"/>
        </w:rPr>
      </w:pPr>
    </w:p>
    <w:p w14:paraId="2DD85C47" w14:textId="77777777" w:rsidR="00B83857" w:rsidRDefault="00B83857" w:rsidP="00B83857">
      <w:pPr>
        <w:pStyle w:val="Normal1"/>
        <w:pBdr>
          <w:top w:val="nil"/>
          <w:left w:val="nil"/>
          <w:bottom w:val="nil"/>
          <w:right w:val="nil"/>
          <w:between w:val="nil"/>
        </w:pBdr>
        <w:spacing w:line="276" w:lineRule="auto"/>
        <w:ind w:firstLine="0"/>
        <w:jc w:val="both"/>
        <w:rPr>
          <w:rFonts w:asciiTheme="majorHAnsi" w:eastAsia="Calibri" w:hAnsiTheme="majorHAnsi" w:cs="Calibri"/>
          <w:sz w:val="22"/>
          <w:szCs w:val="22"/>
        </w:rPr>
      </w:pPr>
    </w:p>
    <w:p w14:paraId="6058D254" w14:textId="77777777" w:rsidR="00B83857" w:rsidRPr="00C026C9" w:rsidRDefault="00B83857" w:rsidP="00B83857">
      <w:pPr>
        <w:ind w:firstLine="0"/>
        <w:jc w:val="both"/>
        <w:rPr>
          <w:rFonts w:asciiTheme="majorHAnsi" w:eastAsia="Calibri" w:hAnsiTheme="majorHAnsi" w:cstheme="majorHAnsi"/>
          <w:b/>
          <w:bCs/>
          <w:color w:val="000000"/>
          <w:sz w:val="22"/>
          <w:szCs w:val="22"/>
          <w:u w:val="single"/>
        </w:rPr>
      </w:pPr>
      <w:r w:rsidRPr="00C026C9">
        <w:rPr>
          <w:rFonts w:asciiTheme="majorHAnsi" w:eastAsia="Calibri" w:hAnsiTheme="majorHAnsi" w:cstheme="majorHAnsi"/>
          <w:b/>
          <w:bCs/>
          <w:color w:val="000000"/>
          <w:sz w:val="22"/>
          <w:szCs w:val="22"/>
          <w:u w:val="single"/>
        </w:rPr>
        <w:t>Sobre LIBERA</w:t>
      </w:r>
    </w:p>
    <w:p w14:paraId="4A89C5BE" w14:textId="77777777" w:rsidR="00B83857" w:rsidRPr="00C026C9" w:rsidRDefault="00B83857" w:rsidP="00B83857">
      <w:pPr>
        <w:ind w:firstLine="0"/>
        <w:jc w:val="both"/>
        <w:rPr>
          <w:rFonts w:asciiTheme="majorHAnsi" w:eastAsia="Calibri" w:hAnsiTheme="majorHAnsi" w:cstheme="majorHAnsi"/>
          <w:b/>
          <w:bCs/>
          <w:color w:val="000000"/>
          <w:sz w:val="22"/>
          <w:szCs w:val="22"/>
          <w:u w:val="single"/>
        </w:rPr>
      </w:pPr>
    </w:p>
    <w:p w14:paraId="2273F313" w14:textId="77777777" w:rsidR="00B83857" w:rsidRPr="00C026C9" w:rsidRDefault="00B83857" w:rsidP="00B83857">
      <w:pPr>
        <w:spacing w:line="276" w:lineRule="auto"/>
        <w:jc w:val="both"/>
        <w:rPr>
          <w:rFonts w:asciiTheme="majorHAnsi" w:eastAsia="Calibri" w:hAnsiTheme="majorHAnsi" w:cstheme="majorHAnsi"/>
          <w:color w:val="000000"/>
          <w:sz w:val="22"/>
          <w:szCs w:val="22"/>
        </w:rPr>
      </w:pPr>
      <w:r w:rsidRPr="00C026C9">
        <w:rPr>
          <w:rFonts w:asciiTheme="majorHAnsi" w:eastAsia="Calibri" w:hAnsiTheme="majorHAnsi" w:cstheme="majorHAnsi"/>
          <w:color w:val="000000"/>
          <w:sz w:val="22"/>
          <w:szCs w:val="22"/>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5540ECB4" w14:textId="77777777" w:rsidR="00B83857" w:rsidRPr="00C026C9" w:rsidRDefault="00B83857" w:rsidP="00B83857">
      <w:pPr>
        <w:spacing w:line="276" w:lineRule="auto"/>
        <w:jc w:val="both"/>
        <w:rPr>
          <w:rFonts w:asciiTheme="majorHAnsi" w:eastAsia="Calibri" w:hAnsiTheme="majorHAnsi" w:cstheme="majorHAnsi"/>
          <w:color w:val="000000"/>
          <w:sz w:val="22"/>
          <w:szCs w:val="22"/>
        </w:rPr>
      </w:pPr>
    </w:p>
    <w:p w14:paraId="36C59633" w14:textId="77777777" w:rsidR="00B83857" w:rsidRPr="00C026C9" w:rsidRDefault="00B83857" w:rsidP="00B83857">
      <w:pPr>
        <w:spacing w:line="276" w:lineRule="auto"/>
        <w:jc w:val="both"/>
        <w:rPr>
          <w:rFonts w:asciiTheme="majorHAnsi" w:eastAsia="Calibri" w:hAnsiTheme="majorHAnsi" w:cstheme="majorHAnsi"/>
          <w:color w:val="000000"/>
          <w:sz w:val="22"/>
          <w:szCs w:val="22"/>
        </w:rPr>
      </w:pPr>
      <w:r w:rsidRPr="00C026C9">
        <w:rPr>
          <w:rFonts w:asciiTheme="majorHAnsi" w:eastAsia="Calibri" w:hAnsiTheme="majorHAnsi" w:cstheme="majorHAnsi"/>
          <w:color w:val="000000"/>
          <w:sz w:val="22"/>
          <w:szCs w:val="22"/>
        </w:rPr>
        <w:t xml:space="preserve">Desde su puesta en marcha, LIBERA ha movilizado más de 60.000 héroes*, y colaborado con más de 860 organizaciones y colectivos, entre ellos, el CSIC, la Fundación Reina Sofía, la DGT, Paisaje Limpio o Vertidos Cero, convirtiéndose en un proyecto pionero que busca sensibilizar a todos los públicos. Además, a través de las apps de Elitter y MARNOBA, los Héroes han recogido y caracterizado cerca de 270.000 objetos de más de 2.000 puntos de todo el territorio nacional, que se han integrado en la base de datos del MITECO. </w:t>
      </w:r>
    </w:p>
    <w:p w14:paraId="551FF014" w14:textId="77777777" w:rsidR="00B83857" w:rsidRPr="00C026C9" w:rsidRDefault="00B83857" w:rsidP="00B83857">
      <w:pPr>
        <w:jc w:val="both"/>
        <w:rPr>
          <w:rFonts w:asciiTheme="majorHAnsi" w:eastAsia="Calibri" w:hAnsiTheme="majorHAnsi" w:cstheme="majorHAnsi"/>
          <w:color w:val="000000"/>
          <w:sz w:val="22"/>
          <w:szCs w:val="22"/>
        </w:rPr>
      </w:pPr>
    </w:p>
    <w:p w14:paraId="454A0908" w14:textId="77777777" w:rsidR="00B83857" w:rsidRPr="00C026C9" w:rsidRDefault="00B83857" w:rsidP="00B83857">
      <w:pPr>
        <w:jc w:val="both"/>
        <w:rPr>
          <w:rFonts w:asciiTheme="majorHAnsi" w:eastAsia="Calibri" w:hAnsiTheme="majorHAnsi" w:cstheme="majorHAnsi"/>
          <w:b/>
          <w:color w:val="000000"/>
          <w:u w:val="single"/>
        </w:rPr>
      </w:pPr>
      <w:r w:rsidRPr="00C026C9">
        <w:rPr>
          <w:rFonts w:asciiTheme="majorHAnsi" w:eastAsia="Calibri" w:hAnsiTheme="majorHAnsi" w:cstheme="majorHAnsi"/>
          <w:color w:val="000000"/>
          <w:sz w:val="22"/>
          <w:szCs w:val="22"/>
        </w:rPr>
        <w:t xml:space="preserve">Más información en </w:t>
      </w:r>
      <w:hyperlink r:id="rId22" w:history="1">
        <w:r w:rsidRPr="004C4C24">
          <w:rPr>
            <w:rStyle w:val="Hipervnculo"/>
            <w:rFonts w:asciiTheme="majorHAnsi" w:hAnsiTheme="majorHAnsi" w:cstheme="majorHAnsi"/>
            <w:sz w:val="22"/>
            <w:szCs w:val="22"/>
          </w:rPr>
          <w:t>www.proyectolibera.org</w:t>
        </w:r>
      </w:hyperlink>
    </w:p>
    <w:p w14:paraId="4449429C" w14:textId="77777777" w:rsidR="00B83857" w:rsidRPr="00C026C9" w:rsidRDefault="00B83857" w:rsidP="00B83857">
      <w:pPr>
        <w:pStyle w:val="Normal1"/>
        <w:spacing w:after="200" w:line="276" w:lineRule="auto"/>
        <w:ind w:hanging="2"/>
        <w:jc w:val="both"/>
        <w:rPr>
          <w:rFonts w:asciiTheme="majorHAnsi" w:eastAsia="Calibri" w:hAnsiTheme="majorHAnsi" w:cstheme="majorHAnsi"/>
          <w:b/>
          <w:color w:val="000000"/>
          <w:sz w:val="22"/>
          <w:szCs w:val="22"/>
          <w:u w:val="single"/>
        </w:rPr>
      </w:pPr>
    </w:p>
    <w:p w14:paraId="498D382F" w14:textId="77777777" w:rsidR="00B83857" w:rsidRPr="00C026C9" w:rsidRDefault="00B83857" w:rsidP="00B83857">
      <w:pPr>
        <w:pStyle w:val="Normal1"/>
        <w:spacing w:after="200" w:line="276" w:lineRule="auto"/>
        <w:ind w:hanging="2"/>
        <w:jc w:val="both"/>
        <w:rPr>
          <w:rFonts w:asciiTheme="majorHAnsi" w:eastAsia="Calibri" w:hAnsiTheme="majorHAnsi" w:cstheme="majorHAnsi"/>
          <w:color w:val="000000"/>
          <w:sz w:val="22"/>
          <w:szCs w:val="22"/>
        </w:rPr>
      </w:pPr>
      <w:r w:rsidRPr="00C026C9">
        <w:rPr>
          <w:rFonts w:asciiTheme="majorHAnsi" w:eastAsia="Calibri" w:hAnsiTheme="majorHAnsi" w:cstheme="majorHAnsi"/>
          <w:b/>
          <w:color w:val="000000"/>
          <w:sz w:val="22"/>
          <w:szCs w:val="22"/>
          <w:u w:val="single"/>
        </w:rPr>
        <w:t>Sobre SEO/BirdLife</w:t>
      </w:r>
    </w:p>
    <w:p w14:paraId="49B130ED" w14:textId="77777777" w:rsidR="00B83857" w:rsidRDefault="00B83857" w:rsidP="00B83857">
      <w:pPr>
        <w:pStyle w:val="Normal1"/>
        <w:spacing w:after="200" w:line="276" w:lineRule="auto"/>
        <w:ind w:hanging="2"/>
        <w:jc w:val="both"/>
        <w:rPr>
          <w:rFonts w:ascii="Calibri" w:eastAsia="Calibri" w:hAnsi="Calibri" w:cs="Calibri"/>
          <w:b/>
          <w:color w:val="000000"/>
          <w:sz w:val="22"/>
          <w:szCs w:val="22"/>
          <w:u w:val="single"/>
        </w:rPr>
      </w:pPr>
      <w:r w:rsidRPr="00C026C9">
        <w:rPr>
          <w:rFonts w:asciiTheme="majorHAnsi" w:eastAsia="Calibri" w:hAnsiTheme="majorHAnsi" w:cstheme="maj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w:t>
      </w:r>
      <w:r>
        <w:rPr>
          <w:rFonts w:ascii="Calibri" w:eastAsia="Calibri" w:hAnsi="Calibri" w:cs="Calibri"/>
          <w:color w:val="000000"/>
          <w:sz w:val="22"/>
          <w:szCs w:val="22"/>
        </w:rPr>
        <w:t xml:space="preserve"> y generar conocimiento científico a través de sus programas de ciencia ciudadana, que movilizan a más de 9000 voluntarios cada año, convirtiendo a SEO/BirdLife que en la organización ambiental española con mayor número de colaboradores.</w:t>
      </w:r>
    </w:p>
    <w:p w14:paraId="2DAEC360" w14:textId="77777777" w:rsidR="00B83857" w:rsidRDefault="00B83857" w:rsidP="00B83857">
      <w:pPr>
        <w:pStyle w:val="Normal1"/>
        <w:spacing w:after="200" w:line="276" w:lineRule="auto"/>
        <w:ind w:hanging="2"/>
        <w:jc w:val="both"/>
      </w:pPr>
      <w:r>
        <w:rPr>
          <w:rFonts w:ascii="Calibri" w:eastAsia="Calibri" w:hAnsi="Calibri" w:cs="Calibri"/>
          <w:b/>
          <w:color w:val="000000"/>
          <w:sz w:val="22"/>
          <w:szCs w:val="22"/>
          <w:u w:val="single"/>
        </w:rPr>
        <w:t>Sobre Ecoembes</w:t>
      </w:r>
    </w:p>
    <w:p w14:paraId="2489F419" w14:textId="77777777" w:rsidR="00B83857" w:rsidRPr="003B3E24" w:rsidRDefault="00BB20D8" w:rsidP="00B83857">
      <w:pPr>
        <w:pStyle w:val="Normal1"/>
        <w:spacing w:after="200" w:line="276" w:lineRule="auto"/>
        <w:ind w:hanging="2"/>
        <w:jc w:val="both"/>
        <w:rPr>
          <w:rFonts w:asciiTheme="majorHAnsi" w:eastAsia="Calibri" w:hAnsiTheme="majorHAnsi" w:cstheme="majorHAnsi"/>
          <w:color w:val="000000"/>
          <w:sz w:val="22"/>
          <w:szCs w:val="22"/>
        </w:rPr>
      </w:pPr>
      <w:hyperlink r:id="rId23" w:history="1">
        <w:r w:rsidR="00B83857" w:rsidRPr="00BF0D69">
          <w:rPr>
            <w:rStyle w:val="Hipervnculo"/>
            <w:rFonts w:asciiTheme="majorHAnsi" w:hAnsiTheme="majorHAnsi" w:cstheme="majorHAnsi"/>
            <w:sz w:val="22"/>
            <w:szCs w:val="22"/>
          </w:rPr>
          <w:t>Ecoembes</w:t>
        </w:r>
      </w:hyperlink>
      <w:r w:rsidR="00B83857">
        <w:rPr>
          <w:rFonts w:asciiTheme="majorHAnsi" w:eastAsia="Calibri" w:hAnsiTheme="majorHAnsi" w:cstheme="majorHAnsi"/>
          <w:color w:val="000000"/>
          <w:sz w:val="22"/>
          <w:szCs w:val="22"/>
        </w:rPr>
        <w:t xml:space="preserve"> e</w:t>
      </w:r>
      <w:r w:rsidR="00B83857" w:rsidRPr="003B3E24">
        <w:rPr>
          <w:rFonts w:asciiTheme="majorHAnsi" w:eastAsia="Calibri" w:hAnsiTheme="majorHAnsi" w:cstheme="majorHAnsi"/>
          <w:color w:val="000000"/>
          <w:sz w:val="22"/>
          <w:szCs w:val="22"/>
        </w:rPr>
        <w:t xml:space="preserve">s la organización ambiental sin ánimo de lucro que coordina el reciclaje de los envases de plástico, las latas y los briks (contenedor amarillo) y los envases de cartón y papel (contenedor azul) en España. </w:t>
      </w:r>
    </w:p>
    <w:p w14:paraId="5B661BBA" w14:textId="77777777" w:rsidR="00B83857" w:rsidRPr="003B3E24" w:rsidRDefault="00B83857" w:rsidP="00B83857">
      <w:pPr>
        <w:pStyle w:val="Normal1"/>
        <w:spacing w:after="200" w:line="276" w:lineRule="auto"/>
        <w:ind w:hanging="2"/>
        <w:jc w:val="both"/>
        <w:rPr>
          <w:rFonts w:asciiTheme="majorHAnsi" w:eastAsia="Calibri" w:hAnsiTheme="majorHAnsi" w:cstheme="majorHAnsi"/>
          <w:color w:val="000000"/>
          <w:sz w:val="22"/>
          <w:szCs w:val="22"/>
        </w:rPr>
      </w:pPr>
      <w:r w:rsidRPr="003B3E24">
        <w:rPr>
          <w:rFonts w:asciiTheme="majorHAnsi" w:eastAsia="Calibri" w:hAnsiTheme="majorHAnsi" w:cstheme="majorHAnsi"/>
          <w:color w:val="000000"/>
          <w:sz w:val="22"/>
          <w:szCs w:val="22"/>
        </w:rPr>
        <w:t>En 2019, se reciclaron más de 1,5 millones de toneladas de envases ligeros y envases de cartón y papel en todo el territorio nacional. Gracias a ello, se obtuvieron numerosos beneficios ambientales, como evitar la emisión de 1,67 millones de toneladas de CO2 a la atmósfera o ahorrar 6,36 millones de MWh. Asimismo, se ahorraron 20,74 millones de metros cúbicos de agua.</w:t>
      </w:r>
    </w:p>
    <w:p w14:paraId="774294B2" w14:textId="77777777" w:rsidR="00B83857" w:rsidRDefault="00B83857" w:rsidP="00B83857">
      <w:pPr>
        <w:spacing w:line="276" w:lineRule="auto"/>
        <w:ind w:left="2" w:hanging="2"/>
        <w:jc w:val="both"/>
        <w:rPr>
          <w:rFonts w:ascii="Calibri" w:eastAsia="Calibri" w:hAnsi="Calibri" w:cs="Calibri"/>
          <w:color w:val="000000"/>
          <w:sz w:val="22"/>
          <w:szCs w:val="22"/>
        </w:rPr>
      </w:pPr>
    </w:p>
    <w:p w14:paraId="504F609B" w14:textId="77777777" w:rsidR="00B83857" w:rsidRDefault="00B83857" w:rsidP="00B83857">
      <w:pPr>
        <w:pBdr>
          <w:top w:val="nil"/>
          <w:left w:val="nil"/>
          <w:bottom w:val="nil"/>
          <w:right w:val="nil"/>
          <w:between w:val="nil"/>
        </w:pBdr>
        <w:ind w:left="2" w:hanging="2"/>
        <w:jc w:val="both"/>
        <w:rPr>
          <w:rFonts w:ascii="Calibri" w:eastAsia="Calibri" w:hAnsi="Calibri" w:cs="Calibri"/>
          <w:b/>
          <w:color w:val="000000"/>
          <w:sz w:val="22"/>
          <w:szCs w:val="22"/>
        </w:rPr>
      </w:pPr>
      <w:r>
        <w:rPr>
          <w:rFonts w:ascii="Calibri" w:eastAsia="Calibri" w:hAnsi="Calibri" w:cs="Calibri"/>
          <w:b/>
          <w:color w:val="000000"/>
          <w:sz w:val="22"/>
          <w:szCs w:val="22"/>
          <w:u w:val="single"/>
        </w:rPr>
        <w:t>Para más información</w:t>
      </w:r>
      <w:r>
        <w:rPr>
          <w:rFonts w:ascii="Calibri" w:eastAsia="Calibri" w:hAnsi="Calibri" w:cs="Calibri"/>
          <w:b/>
          <w:color w:val="000000"/>
          <w:sz w:val="22"/>
          <w:szCs w:val="22"/>
        </w:rPr>
        <w:t xml:space="preserve">: </w:t>
      </w:r>
    </w:p>
    <w:p w14:paraId="103A0289" w14:textId="77777777" w:rsidR="00B83857" w:rsidRPr="00D85048" w:rsidRDefault="00B83857" w:rsidP="00B83857">
      <w:pPr>
        <w:pBdr>
          <w:top w:val="nil"/>
          <w:left w:val="nil"/>
          <w:bottom w:val="nil"/>
          <w:right w:val="nil"/>
          <w:between w:val="nil"/>
        </w:pBdr>
        <w:ind w:firstLine="0"/>
        <w:rPr>
          <w:rFonts w:ascii="Calibri" w:eastAsia="Calibri" w:hAnsi="Calibri" w:cs="Calibri"/>
          <w:color w:val="000000"/>
          <w:sz w:val="22"/>
          <w:szCs w:val="22"/>
          <w:highlight w:val="yellow"/>
        </w:rPr>
      </w:pPr>
    </w:p>
    <w:p w14:paraId="1C800EA6" w14:textId="77777777" w:rsidR="00B83857" w:rsidRPr="007B16AD" w:rsidRDefault="00B83857" w:rsidP="00B83857">
      <w:pPr>
        <w:pBdr>
          <w:top w:val="nil"/>
          <w:left w:val="nil"/>
          <w:bottom w:val="nil"/>
          <w:right w:val="nil"/>
          <w:between w:val="nil"/>
        </w:pBdr>
        <w:ind w:left="2" w:hanging="2"/>
        <w:rPr>
          <w:rFonts w:ascii="Calibri" w:eastAsia="Calibri" w:hAnsi="Calibri" w:cs="Calibri"/>
          <w:color w:val="000000"/>
          <w:sz w:val="22"/>
          <w:szCs w:val="22"/>
        </w:rPr>
      </w:pPr>
      <w:r w:rsidRPr="007B16AD">
        <w:rPr>
          <w:rFonts w:ascii="Calibri" w:eastAsia="Calibri" w:hAnsi="Calibri" w:cs="Calibri"/>
          <w:color w:val="000000"/>
          <w:sz w:val="22"/>
          <w:szCs w:val="22"/>
        </w:rPr>
        <w:t xml:space="preserve">Romain Titaud / Rosa Santiago / Armando Serra </w:t>
      </w:r>
    </w:p>
    <w:p w14:paraId="77BEB7B7" w14:textId="77777777" w:rsidR="00B83857" w:rsidRPr="00C77A4E" w:rsidRDefault="00BB20D8" w:rsidP="00B83857">
      <w:pPr>
        <w:pBdr>
          <w:top w:val="nil"/>
          <w:left w:val="nil"/>
          <w:bottom w:val="nil"/>
          <w:right w:val="nil"/>
          <w:between w:val="nil"/>
        </w:pBdr>
        <w:ind w:left="2" w:hanging="2"/>
        <w:rPr>
          <w:rStyle w:val="Hipervnculo"/>
          <w:rFonts w:ascii="Calibri" w:eastAsia="Calibri" w:hAnsi="Calibri" w:cs="Calibri"/>
          <w:sz w:val="22"/>
          <w:szCs w:val="22"/>
        </w:rPr>
      </w:pPr>
      <w:hyperlink r:id="rId24" w:history="1">
        <w:r w:rsidR="00B83857" w:rsidRPr="00C77A4E">
          <w:rPr>
            <w:rStyle w:val="Hipervnculo"/>
            <w:rFonts w:ascii="Calibri" w:eastAsia="Calibri" w:hAnsi="Calibri" w:cs="Calibri"/>
            <w:sz w:val="22"/>
            <w:szCs w:val="22"/>
          </w:rPr>
          <w:t>rtitaud@atrevia.com/rsantiago@atrevia.com/aserra@atrevia.com</w:t>
        </w:r>
      </w:hyperlink>
    </w:p>
    <w:p w14:paraId="6A9AD745" w14:textId="77777777" w:rsidR="00B83857" w:rsidRDefault="00B83857" w:rsidP="00B83857">
      <w:pPr>
        <w:pBdr>
          <w:top w:val="nil"/>
          <w:left w:val="nil"/>
          <w:bottom w:val="nil"/>
          <w:right w:val="nil"/>
          <w:between w:val="nil"/>
        </w:pBdr>
        <w:ind w:left="2" w:hanging="2"/>
        <w:rPr>
          <w:rFonts w:ascii="Calibri" w:eastAsia="Calibri" w:hAnsi="Calibri" w:cs="Calibri"/>
          <w:sz w:val="22"/>
          <w:szCs w:val="22"/>
        </w:rPr>
      </w:pPr>
      <w:r w:rsidRPr="00C77A4E">
        <w:rPr>
          <w:rFonts w:ascii="Calibri" w:eastAsia="Calibri" w:hAnsi="Calibri" w:cs="Calibri"/>
          <w:sz w:val="22"/>
          <w:szCs w:val="22"/>
        </w:rPr>
        <w:t>Tlf. 667 63 25 19 / 673 33 97 24 / 667 63 22 62</w:t>
      </w:r>
    </w:p>
    <w:p w14:paraId="51417291" w14:textId="77777777" w:rsidR="00B83857" w:rsidRDefault="00B83857" w:rsidP="00B83857">
      <w:pPr>
        <w:pBdr>
          <w:top w:val="nil"/>
          <w:left w:val="nil"/>
          <w:bottom w:val="nil"/>
          <w:right w:val="nil"/>
          <w:between w:val="nil"/>
        </w:pBdr>
        <w:ind w:left="2" w:hanging="2"/>
        <w:rPr>
          <w:rFonts w:ascii="Calibri" w:eastAsia="Calibri" w:hAnsi="Calibri" w:cs="Calibri"/>
          <w:color w:val="000000"/>
          <w:sz w:val="22"/>
          <w:szCs w:val="22"/>
        </w:rPr>
      </w:pPr>
    </w:p>
    <w:p w14:paraId="56D51238" w14:textId="77777777" w:rsidR="00B83857" w:rsidRPr="003B3612" w:rsidRDefault="00B83857" w:rsidP="00B83857">
      <w:pPr>
        <w:ind w:hanging="2"/>
        <w:rPr>
          <w:rFonts w:ascii="Calibri" w:eastAsia="Calibri" w:hAnsi="Calibri" w:cs="Calibri"/>
          <w:sz w:val="22"/>
          <w:szCs w:val="22"/>
        </w:rPr>
      </w:pPr>
      <w:r w:rsidRPr="003B3612">
        <w:rPr>
          <w:rFonts w:ascii="Calibri" w:eastAsia="Calibri" w:hAnsi="Calibri" w:cs="Calibri"/>
          <w:sz w:val="22"/>
          <w:szCs w:val="22"/>
        </w:rPr>
        <w:t>Olimpia García</w:t>
      </w:r>
    </w:p>
    <w:p w14:paraId="4728DD9D" w14:textId="77777777" w:rsidR="00B83857" w:rsidRPr="003B3612" w:rsidRDefault="00BB20D8" w:rsidP="00B83857">
      <w:pPr>
        <w:ind w:hanging="2"/>
        <w:rPr>
          <w:rFonts w:ascii="Calibri" w:eastAsia="Calibri" w:hAnsi="Calibri" w:cs="Calibri"/>
          <w:sz w:val="22"/>
          <w:szCs w:val="22"/>
        </w:rPr>
      </w:pPr>
      <w:hyperlink r:id="rId25" w:history="1">
        <w:r w:rsidR="00B83857" w:rsidRPr="003B3612">
          <w:rPr>
            <w:rStyle w:val="Hipervnculo"/>
            <w:rFonts w:ascii="Calibri" w:eastAsia="Calibri" w:hAnsi="Calibri" w:cs="Calibri"/>
            <w:sz w:val="22"/>
            <w:szCs w:val="22"/>
          </w:rPr>
          <w:t>prensa@seo.org</w:t>
        </w:r>
      </w:hyperlink>
    </w:p>
    <w:p w14:paraId="05CA9FC3" w14:textId="77777777" w:rsidR="00B83857" w:rsidRPr="003B3612" w:rsidRDefault="00B83857" w:rsidP="00B83857">
      <w:pPr>
        <w:ind w:hanging="2"/>
        <w:rPr>
          <w:rFonts w:ascii="Calibri" w:eastAsia="Calibri" w:hAnsi="Calibri" w:cs="Calibri"/>
          <w:sz w:val="22"/>
          <w:szCs w:val="22"/>
          <w:lang w:val="en-US"/>
        </w:rPr>
      </w:pPr>
      <w:r w:rsidRPr="003B3612">
        <w:rPr>
          <w:rFonts w:ascii="Calibri" w:eastAsia="Calibri" w:hAnsi="Calibri" w:cs="Calibri"/>
          <w:sz w:val="22"/>
          <w:szCs w:val="22"/>
          <w:lang w:val="en-US"/>
        </w:rPr>
        <w:t>Tlf. 91434 09 10 / 699 983 670</w:t>
      </w:r>
    </w:p>
    <w:p w14:paraId="495FB981" w14:textId="77777777" w:rsidR="00B83857" w:rsidRDefault="00B83857" w:rsidP="00B83857">
      <w:pPr>
        <w:ind w:hanging="2"/>
        <w:rPr>
          <w:rFonts w:ascii="Calibri" w:eastAsia="Calibri" w:hAnsi="Calibri" w:cs="Calibri"/>
          <w:sz w:val="22"/>
          <w:szCs w:val="22"/>
          <w:lang w:val="en-US"/>
        </w:rPr>
      </w:pPr>
      <w:r w:rsidRPr="003B3612">
        <w:rPr>
          <w:rFonts w:ascii="Calibri" w:eastAsia="Calibri" w:hAnsi="Calibri" w:cs="Calibri"/>
          <w:sz w:val="22"/>
          <w:szCs w:val="22"/>
          <w:lang w:val="en-US"/>
        </w:rPr>
        <w:lastRenderedPageBreak/>
        <w:t>@seo_birdlife / seo.org</w:t>
      </w:r>
    </w:p>
    <w:p w14:paraId="785C7682" w14:textId="77777777" w:rsidR="00B83857" w:rsidRDefault="00B83857" w:rsidP="00B83857">
      <w:pPr>
        <w:ind w:hanging="2"/>
        <w:rPr>
          <w:rFonts w:ascii="Calibri" w:eastAsia="Calibri" w:hAnsi="Calibri" w:cs="Calibri"/>
          <w:sz w:val="22"/>
          <w:szCs w:val="22"/>
          <w:lang w:val="en-US"/>
        </w:rPr>
      </w:pPr>
    </w:p>
    <w:p w14:paraId="0E3B419B" w14:textId="77777777" w:rsidR="006901DC" w:rsidRDefault="006901DC" w:rsidP="00B83857">
      <w:pPr>
        <w:pStyle w:val="Normal1"/>
        <w:pBdr>
          <w:top w:val="nil"/>
          <w:left w:val="nil"/>
          <w:bottom w:val="nil"/>
          <w:right w:val="nil"/>
          <w:between w:val="nil"/>
        </w:pBdr>
        <w:ind w:firstLine="0"/>
        <w:rPr>
          <w:rFonts w:ascii="Calibri" w:eastAsia="Calibri" w:hAnsi="Calibri" w:cs="Calibri"/>
          <w:u w:val="single"/>
        </w:rPr>
      </w:pPr>
    </w:p>
    <w:sectPr w:rsidR="006901DC" w:rsidSect="006901DC">
      <w:headerReference w:type="default" r:id="rId2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19F7A" w14:textId="77777777" w:rsidR="00DC030B" w:rsidRDefault="00DC030B" w:rsidP="006901DC">
      <w:r>
        <w:separator/>
      </w:r>
    </w:p>
  </w:endnote>
  <w:endnote w:type="continuationSeparator" w:id="0">
    <w:p w14:paraId="409F2FD8" w14:textId="77777777" w:rsidR="00DC030B" w:rsidRDefault="00DC030B" w:rsidP="0069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DB5C7" w14:textId="77777777" w:rsidR="00DC030B" w:rsidRDefault="00DC030B" w:rsidP="006901DC">
      <w:r>
        <w:separator/>
      </w:r>
    </w:p>
  </w:footnote>
  <w:footnote w:type="continuationSeparator" w:id="0">
    <w:p w14:paraId="65BB0BD1" w14:textId="77777777" w:rsidR="00DC030B" w:rsidRDefault="00DC030B" w:rsidP="0069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BB06E" w14:textId="77777777" w:rsidR="006901DC" w:rsidRDefault="00BE5A2A" w:rsidP="00D70EBA">
    <w:pPr>
      <w:pStyle w:val="Normal1"/>
      <w:pBdr>
        <w:top w:val="nil"/>
        <w:left w:val="nil"/>
        <w:bottom w:val="nil"/>
        <w:right w:val="nil"/>
        <w:between w:val="nil"/>
      </w:pBdr>
      <w:ind w:hanging="2"/>
      <w:jc w:val="center"/>
      <w:rPr>
        <w:color w:val="000000"/>
      </w:rPr>
    </w:pPr>
    <w:r>
      <w:rPr>
        <w:noProof/>
      </w:rPr>
      <w:drawing>
        <wp:anchor distT="0" distB="0" distL="114300" distR="114300" simplePos="0" relativeHeight="251659264" behindDoc="1" locked="0" layoutInCell="1" allowOverlap="1" wp14:anchorId="772EAF5C" wp14:editId="3A15F593">
          <wp:simplePos x="0" y="0"/>
          <wp:positionH relativeFrom="column">
            <wp:posOffset>0</wp:posOffset>
          </wp:positionH>
          <wp:positionV relativeFrom="paragraph">
            <wp:posOffset>-164465</wp:posOffset>
          </wp:positionV>
          <wp:extent cx="5154930" cy="600075"/>
          <wp:effectExtent l="0" t="0" r="7620" b="9525"/>
          <wp:wrapTight wrapText="bothSides">
            <wp:wrapPolygon edited="0">
              <wp:start x="0" y="0"/>
              <wp:lineTo x="0" y="21257"/>
              <wp:lineTo x="21552" y="21257"/>
              <wp:lineTo x="2155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30" cy="600075"/>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FF4"/>
    <w:multiLevelType w:val="hybridMultilevel"/>
    <w:tmpl w:val="D2DE43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CE000B1"/>
    <w:multiLevelType w:val="hybridMultilevel"/>
    <w:tmpl w:val="382C55AA"/>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3" w15:restartNumberingAfterBreak="0">
    <w:nsid w:val="57620ABC"/>
    <w:multiLevelType w:val="hybridMultilevel"/>
    <w:tmpl w:val="06E4D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71036F"/>
    <w:multiLevelType w:val="multilevel"/>
    <w:tmpl w:val="C792AEB8"/>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0"/>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1DC"/>
    <w:rsid w:val="00003E0C"/>
    <w:rsid w:val="000317E6"/>
    <w:rsid w:val="00037B9F"/>
    <w:rsid w:val="00043211"/>
    <w:rsid w:val="00062EB6"/>
    <w:rsid w:val="00082E38"/>
    <w:rsid w:val="00085737"/>
    <w:rsid w:val="00091E1A"/>
    <w:rsid w:val="000A36D4"/>
    <w:rsid w:val="000B20AD"/>
    <w:rsid w:val="000C15FD"/>
    <w:rsid w:val="000D0C32"/>
    <w:rsid w:val="000E1111"/>
    <w:rsid w:val="000E1C39"/>
    <w:rsid w:val="001336DB"/>
    <w:rsid w:val="00153E47"/>
    <w:rsid w:val="00185C70"/>
    <w:rsid w:val="00197498"/>
    <w:rsid w:val="001A4ECF"/>
    <w:rsid w:val="001C1EB3"/>
    <w:rsid w:val="001C72D4"/>
    <w:rsid w:val="001F7243"/>
    <w:rsid w:val="00210991"/>
    <w:rsid w:val="002329B1"/>
    <w:rsid w:val="002573C6"/>
    <w:rsid w:val="0028743F"/>
    <w:rsid w:val="00291993"/>
    <w:rsid w:val="002A2182"/>
    <w:rsid w:val="002B4A2F"/>
    <w:rsid w:val="002C3DF5"/>
    <w:rsid w:val="002C7A42"/>
    <w:rsid w:val="002D0341"/>
    <w:rsid w:val="002E53C1"/>
    <w:rsid w:val="002F71CB"/>
    <w:rsid w:val="003033A9"/>
    <w:rsid w:val="003110C8"/>
    <w:rsid w:val="003352E2"/>
    <w:rsid w:val="00335A47"/>
    <w:rsid w:val="00336E0C"/>
    <w:rsid w:val="00353719"/>
    <w:rsid w:val="00391581"/>
    <w:rsid w:val="003A0717"/>
    <w:rsid w:val="003A67AF"/>
    <w:rsid w:val="00443C5C"/>
    <w:rsid w:val="00444F15"/>
    <w:rsid w:val="00450839"/>
    <w:rsid w:val="00497975"/>
    <w:rsid w:val="004A1449"/>
    <w:rsid w:val="004A1770"/>
    <w:rsid w:val="004C4C24"/>
    <w:rsid w:val="004D0080"/>
    <w:rsid w:val="00511271"/>
    <w:rsid w:val="00520CD7"/>
    <w:rsid w:val="00540773"/>
    <w:rsid w:val="00546D81"/>
    <w:rsid w:val="00546DE7"/>
    <w:rsid w:val="00580F79"/>
    <w:rsid w:val="005955DB"/>
    <w:rsid w:val="005A5F59"/>
    <w:rsid w:val="005B468F"/>
    <w:rsid w:val="005C5BAD"/>
    <w:rsid w:val="005D4A12"/>
    <w:rsid w:val="006002D9"/>
    <w:rsid w:val="00620AA2"/>
    <w:rsid w:val="0062191A"/>
    <w:rsid w:val="00623041"/>
    <w:rsid w:val="00646BF2"/>
    <w:rsid w:val="00677ACF"/>
    <w:rsid w:val="006901DC"/>
    <w:rsid w:val="006959CF"/>
    <w:rsid w:val="006B259A"/>
    <w:rsid w:val="006B50AF"/>
    <w:rsid w:val="006F18B6"/>
    <w:rsid w:val="00703813"/>
    <w:rsid w:val="00721B84"/>
    <w:rsid w:val="007265AC"/>
    <w:rsid w:val="00732489"/>
    <w:rsid w:val="00742360"/>
    <w:rsid w:val="00753629"/>
    <w:rsid w:val="00773094"/>
    <w:rsid w:val="00775953"/>
    <w:rsid w:val="00787AFA"/>
    <w:rsid w:val="007A0FF5"/>
    <w:rsid w:val="007A473F"/>
    <w:rsid w:val="007B28F7"/>
    <w:rsid w:val="007B3F92"/>
    <w:rsid w:val="007C7B83"/>
    <w:rsid w:val="007E4EF7"/>
    <w:rsid w:val="00807AC3"/>
    <w:rsid w:val="00821E25"/>
    <w:rsid w:val="00833690"/>
    <w:rsid w:val="00840765"/>
    <w:rsid w:val="00855CFF"/>
    <w:rsid w:val="008817B4"/>
    <w:rsid w:val="00882F09"/>
    <w:rsid w:val="008D11EF"/>
    <w:rsid w:val="008D4F66"/>
    <w:rsid w:val="008E7B45"/>
    <w:rsid w:val="008F1EC3"/>
    <w:rsid w:val="008F3E57"/>
    <w:rsid w:val="00931C02"/>
    <w:rsid w:val="00997A5D"/>
    <w:rsid w:val="009D2960"/>
    <w:rsid w:val="009D3B06"/>
    <w:rsid w:val="009D72BA"/>
    <w:rsid w:val="009E4313"/>
    <w:rsid w:val="009E4E62"/>
    <w:rsid w:val="00A00818"/>
    <w:rsid w:val="00A02B90"/>
    <w:rsid w:val="00A0629E"/>
    <w:rsid w:val="00A17F1E"/>
    <w:rsid w:val="00A27BC2"/>
    <w:rsid w:val="00A315E7"/>
    <w:rsid w:val="00A47EE6"/>
    <w:rsid w:val="00A67B92"/>
    <w:rsid w:val="00A7782A"/>
    <w:rsid w:val="00A91121"/>
    <w:rsid w:val="00AC7D9E"/>
    <w:rsid w:val="00AF0C84"/>
    <w:rsid w:val="00AF628D"/>
    <w:rsid w:val="00B02738"/>
    <w:rsid w:val="00B07433"/>
    <w:rsid w:val="00B1066D"/>
    <w:rsid w:val="00B21508"/>
    <w:rsid w:val="00B50752"/>
    <w:rsid w:val="00B57243"/>
    <w:rsid w:val="00B61690"/>
    <w:rsid w:val="00B70808"/>
    <w:rsid w:val="00B83857"/>
    <w:rsid w:val="00B8482B"/>
    <w:rsid w:val="00BB0CBF"/>
    <w:rsid w:val="00BB15D6"/>
    <w:rsid w:val="00BB20D8"/>
    <w:rsid w:val="00BB50B8"/>
    <w:rsid w:val="00BC287A"/>
    <w:rsid w:val="00BD69E6"/>
    <w:rsid w:val="00BE5A2A"/>
    <w:rsid w:val="00BF3881"/>
    <w:rsid w:val="00C03AF5"/>
    <w:rsid w:val="00C4506E"/>
    <w:rsid w:val="00C506BE"/>
    <w:rsid w:val="00C55A45"/>
    <w:rsid w:val="00C61520"/>
    <w:rsid w:val="00C900AD"/>
    <w:rsid w:val="00C973B8"/>
    <w:rsid w:val="00CD0D8B"/>
    <w:rsid w:val="00CD50C0"/>
    <w:rsid w:val="00CF1058"/>
    <w:rsid w:val="00D02B3A"/>
    <w:rsid w:val="00D343CA"/>
    <w:rsid w:val="00D37543"/>
    <w:rsid w:val="00D45368"/>
    <w:rsid w:val="00D45CA0"/>
    <w:rsid w:val="00D70EBA"/>
    <w:rsid w:val="00D8463B"/>
    <w:rsid w:val="00D90DB5"/>
    <w:rsid w:val="00DC030B"/>
    <w:rsid w:val="00DF641C"/>
    <w:rsid w:val="00E00FF9"/>
    <w:rsid w:val="00E153DA"/>
    <w:rsid w:val="00E217C2"/>
    <w:rsid w:val="00E2263D"/>
    <w:rsid w:val="00E26FC4"/>
    <w:rsid w:val="00E460C9"/>
    <w:rsid w:val="00E51EC9"/>
    <w:rsid w:val="00E77119"/>
    <w:rsid w:val="00EB0354"/>
    <w:rsid w:val="00EB5BD7"/>
    <w:rsid w:val="00EB7BD5"/>
    <w:rsid w:val="00EC52D1"/>
    <w:rsid w:val="00EE51AD"/>
    <w:rsid w:val="00EF46C1"/>
    <w:rsid w:val="00F03F3C"/>
    <w:rsid w:val="00F40AEE"/>
    <w:rsid w:val="00F46561"/>
    <w:rsid w:val="00F74131"/>
    <w:rsid w:val="00F7634D"/>
    <w:rsid w:val="00F90918"/>
    <w:rsid w:val="00FA1771"/>
    <w:rsid w:val="00FB0CC8"/>
    <w:rsid w:val="00FB382F"/>
    <w:rsid w:val="00FB60E9"/>
    <w:rsid w:val="00FC1F1A"/>
    <w:rsid w:val="00FD0A55"/>
    <w:rsid w:val="00FD4E1A"/>
    <w:rsid w:val="00FF05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017346"/>
  <w15:docId w15:val="{9D0D261D-7937-4D0A-86C8-71CA7B4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ES" w:eastAsia="es-ES"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84"/>
  </w:style>
  <w:style w:type="paragraph" w:styleId="Ttulo1">
    <w:name w:val="heading 1"/>
    <w:basedOn w:val="Normal1"/>
    <w:next w:val="Normal1"/>
    <w:rsid w:val="006901DC"/>
    <w:pPr>
      <w:keepNext/>
      <w:keepLines/>
      <w:spacing w:before="480" w:after="120"/>
      <w:outlineLvl w:val="0"/>
    </w:pPr>
    <w:rPr>
      <w:b/>
      <w:sz w:val="48"/>
      <w:szCs w:val="48"/>
    </w:rPr>
  </w:style>
  <w:style w:type="paragraph" w:styleId="Ttulo2">
    <w:name w:val="heading 2"/>
    <w:basedOn w:val="Normal1"/>
    <w:next w:val="Normal1"/>
    <w:rsid w:val="006901DC"/>
    <w:pPr>
      <w:keepNext/>
      <w:keepLines/>
      <w:spacing w:before="360" w:after="80"/>
      <w:outlineLvl w:val="1"/>
    </w:pPr>
    <w:rPr>
      <w:b/>
      <w:sz w:val="36"/>
      <w:szCs w:val="36"/>
    </w:rPr>
  </w:style>
  <w:style w:type="paragraph" w:styleId="Ttulo3">
    <w:name w:val="heading 3"/>
    <w:basedOn w:val="Normal1"/>
    <w:next w:val="Normal1"/>
    <w:rsid w:val="006901DC"/>
    <w:pPr>
      <w:keepNext/>
      <w:keepLines/>
      <w:spacing w:before="280" w:after="80"/>
      <w:outlineLvl w:val="2"/>
    </w:pPr>
    <w:rPr>
      <w:b/>
      <w:sz w:val="28"/>
      <w:szCs w:val="28"/>
    </w:rPr>
  </w:style>
  <w:style w:type="paragraph" w:styleId="Ttulo4">
    <w:name w:val="heading 4"/>
    <w:basedOn w:val="Normal1"/>
    <w:next w:val="Normal1"/>
    <w:rsid w:val="006901DC"/>
    <w:pPr>
      <w:keepNext/>
      <w:keepLines/>
      <w:spacing w:before="240" w:after="40"/>
      <w:outlineLvl w:val="3"/>
    </w:pPr>
    <w:rPr>
      <w:b/>
    </w:rPr>
  </w:style>
  <w:style w:type="paragraph" w:styleId="Ttulo5">
    <w:name w:val="heading 5"/>
    <w:basedOn w:val="Normal1"/>
    <w:next w:val="Normal1"/>
    <w:rsid w:val="006901DC"/>
    <w:pPr>
      <w:keepNext/>
      <w:keepLines/>
      <w:spacing w:before="220" w:after="40"/>
      <w:outlineLvl w:val="4"/>
    </w:pPr>
    <w:rPr>
      <w:b/>
      <w:sz w:val="22"/>
      <w:szCs w:val="22"/>
    </w:rPr>
  </w:style>
  <w:style w:type="paragraph" w:styleId="Ttulo6">
    <w:name w:val="heading 6"/>
    <w:basedOn w:val="Normal1"/>
    <w:next w:val="Normal1"/>
    <w:rsid w:val="006901D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901DC"/>
  </w:style>
  <w:style w:type="table" w:customStyle="1" w:styleId="TableNormal">
    <w:name w:val="Table Normal"/>
    <w:rsid w:val="006901DC"/>
    <w:tblPr>
      <w:tblCellMar>
        <w:top w:w="0" w:type="dxa"/>
        <w:left w:w="0" w:type="dxa"/>
        <w:bottom w:w="0" w:type="dxa"/>
        <w:right w:w="0" w:type="dxa"/>
      </w:tblCellMar>
    </w:tblPr>
  </w:style>
  <w:style w:type="paragraph" w:styleId="Ttulo">
    <w:name w:val="Title"/>
    <w:basedOn w:val="Normal1"/>
    <w:next w:val="Normal1"/>
    <w:rsid w:val="006901DC"/>
    <w:pPr>
      <w:keepNext/>
      <w:keepLines/>
      <w:spacing w:before="480" w:after="120"/>
    </w:pPr>
    <w:rPr>
      <w:b/>
      <w:sz w:val="72"/>
      <w:szCs w:val="72"/>
    </w:rPr>
  </w:style>
  <w:style w:type="paragraph" w:styleId="Subttulo">
    <w:name w:val="Subtitle"/>
    <w:basedOn w:val="Normal1"/>
    <w:next w:val="Normal1"/>
    <w:rsid w:val="006901DC"/>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0D0C32"/>
    <w:rPr>
      <w:rFonts w:ascii="Tahoma" w:hAnsi="Tahoma" w:cs="Tahoma"/>
      <w:sz w:val="16"/>
      <w:szCs w:val="16"/>
    </w:rPr>
  </w:style>
  <w:style w:type="character" w:customStyle="1" w:styleId="TextodegloboCar">
    <w:name w:val="Texto de globo Car"/>
    <w:basedOn w:val="Fuentedeprrafopredeter"/>
    <w:link w:val="Textodeglobo"/>
    <w:uiPriority w:val="99"/>
    <w:semiHidden/>
    <w:rsid w:val="000D0C32"/>
    <w:rPr>
      <w:rFonts w:ascii="Tahoma" w:hAnsi="Tahoma" w:cs="Tahoma"/>
      <w:sz w:val="16"/>
      <w:szCs w:val="16"/>
    </w:rPr>
  </w:style>
  <w:style w:type="character" w:styleId="Hipervnculo">
    <w:name w:val="Hyperlink"/>
    <w:basedOn w:val="Fuentedeprrafopredeter"/>
    <w:uiPriority w:val="99"/>
    <w:unhideWhenUsed/>
    <w:rsid w:val="002A2182"/>
    <w:rPr>
      <w:color w:val="0000FF" w:themeColor="hyperlink"/>
      <w:u w:val="single"/>
    </w:rPr>
  </w:style>
  <w:style w:type="character" w:customStyle="1" w:styleId="Mencinsinresolver1">
    <w:name w:val="Mención sin resolver1"/>
    <w:basedOn w:val="Fuentedeprrafopredeter"/>
    <w:uiPriority w:val="99"/>
    <w:semiHidden/>
    <w:unhideWhenUsed/>
    <w:rsid w:val="00FA1771"/>
    <w:rPr>
      <w:color w:val="605E5C"/>
      <w:shd w:val="clear" w:color="auto" w:fill="E1DFDD"/>
    </w:rPr>
  </w:style>
  <w:style w:type="paragraph" w:styleId="Prrafodelista">
    <w:name w:val="List Paragraph"/>
    <w:basedOn w:val="Normal"/>
    <w:link w:val="PrrafodelistaCar"/>
    <w:uiPriority w:val="34"/>
    <w:qFormat/>
    <w:rsid w:val="002C7A42"/>
    <w:pPr>
      <w:ind w:left="720"/>
      <w:contextualSpacing/>
    </w:pPr>
  </w:style>
  <w:style w:type="paragraph" w:styleId="Encabezado">
    <w:name w:val="header"/>
    <w:basedOn w:val="Normal"/>
    <w:link w:val="EncabezadoCar"/>
    <w:uiPriority w:val="99"/>
    <w:unhideWhenUsed/>
    <w:rsid w:val="00D70EBA"/>
    <w:pPr>
      <w:tabs>
        <w:tab w:val="center" w:pos="4252"/>
        <w:tab w:val="right" w:pos="8504"/>
      </w:tabs>
    </w:pPr>
  </w:style>
  <w:style w:type="character" w:customStyle="1" w:styleId="EncabezadoCar">
    <w:name w:val="Encabezado Car"/>
    <w:basedOn w:val="Fuentedeprrafopredeter"/>
    <w:link w:val="Encabezado"/>
    <w:uiPriority w:val="99"/>
    <w:rsid w:val="00D70EBA"/>
  </w:style>
  <w:style w:type="paragraph" w:styleId="Piedepgina">
    <w:name w:val="footer"/>
    <w:basedOn w:val="Normal"/>
    <w:link w:val="PiedepginaCar"/>
    <w:uiPriority w:val="99"/>
    <w:unhideWhenUsed/>
    <w:rsid w:val="00D70EBA"/>
    <w:pPr>
      <w:tabs>
        <w:tab w:val="center" w:pos="4252"/>
        <w:tab w:val="right" w:pos="8504"/>
      </w:tabs>
    </w:pPr>
  </w:style>
  <w:style w:type="character" w:customStyle="1" w:styleId="PiedepginaCar">
    <w:name w:val="Pie de página Car"/>
    <w:basedOn w:val="Fuentedeprrafopredeter"/>
    <w:link w:val="Piedepgina"/>
    <w:uiPriority w:val="99"/>
    <w:rsid w:val="00D70EBA"/>
  </w:style>
  <w:style w:type="character" w:styleId="Refdecomentario">
    <w:name w:val="annotation reference"/>
    <w:basedOn w:val="Fuentedeprrafopredeter"/>
    <w:uiPriority w:val="99"/>
    <w:semiHidden/>
    <w:unhideWhenUsed/>
    <w:rsid w:val="00773094"/>
    <w:rPr>
      <w:sz w:val="16"/>
      <w:szCs w:val="16"/>
    </w:rPr>
  </w:style>
  <w:style w:type="paragraph" w:styleId="Textocomentario">
    <w:name w:val="annotation text"/>
    <w:basedOn w:val="Normal"/>
    <w:link w:val="TextocomentarioCar"/>
    <w:uiPriority w:val="99"/>
    <w:semiHidden/>
    <w:unhideWhenUsed/>
    <w:rsid w:val="00773094"/>
    <w:rPr>
      <w:sz w:val="20"/>
      <w:szCs w:val="20"/>
    </w:rPr>
  </w:style>
  <w:style w:type="character" w:customStyle="1" w:styleId="TextocomentarioCar">
    <w:name w:val="Texto comentario Car"/>
    <w:basedOn w:val="Fuentedeprrafopredeter"/>
    <w:link w:val="Textocomentario"/>
    <w:uiPriority w:val="99"/>
    <w:semiHidden/>
    <w:rsid w:val="00773094"/>
    <w:rPr>
      <w:sz w:val="20"/>
      <w:szCs w:val="20"/>
    </w:rPr>
  </w:style>
  <w:style w:type="paragraph" w:styleId="Asuntodelcomentario">
    <w:name w:val="annotation subject"/>
    <w:basedOn w:val="Textocomentario"/>
    <w:next w:val="Textocomentario"/>
    <w:link w:val="AsuntodelcomentarioCar"/>
    <w:uiPriority w:val="99"/>
    <w:semiHidden/>
    <w:unhideWhenUsed/>
    <w:rsid w:val="00773094"/>
    <w:rPr>
      <w:b/>
      <w:bCs/>
    </w:rPr>
  </w:style>
  <w:style w:type="character" w:customStyle="1" w:styleId="AsuntodelcomentarioCar">
    <w:name w:val="Asunto del comentario Car"/>
    <w:basedOn w:val="TextocomentarioCar"/>
    <w:link w:val="Asuntodelcomentario"/>
    <w:uiPriority w:val="99"/>
    <w:semiHidden/>
    <w:rsid w:val="00773094"/>
    <w:rPr>
      <w:b/>
      <w:bCs/>
      <w:sz w:val="20"/>
      <w:szCs w:val="20"/>
    </w:rPr>
  </w:style>
  <w:style w:type="character" w:customStyle="1" w:styleId="Mencinsinresolver2">
    <w:name w:val="Mención sin resolver2"/>
    <w:basedOn w:val="Fuentedeprrafopredeter"/>
    <w:uiPriority w:val="99"/>
    <w:semiHidden/>
    <w:unhideWhenUsed/>
    <w:rsid w:val="00D90DB5"/>
    <w:rPr>
      <w:color w:val="605E5C"/>
      <w:shd w:val="clear" w:color="auto" w:fill="E1DFDD"/>
    </w:rPr>
  </w:style>
  <w:style w:type="character" w:customStyle="1" w:styleId="PrrafodelistaCar">
    <w:name w:val="Párrafo de lista Car"/>
    <w:basedOn w:val="Fuentedeprrafopredeter"/>
    <w:link w:val="Prrafodelista"/>
    <w:uiPriority w:val="34"/>
    <w:locked/>
    <w:rsid w:val="00B83857"/>
  </w:style>
  <w:style w:type="character" w:styleId="Hipervnculovisitado">
    <w:name w:val="FollowedHyperlink"/>
    <w:basedOn w:val="Fuentedeprrafopredeter"/>
    <w:uiPriority w:val="99"/>
    <w:semiHidden/>
    <w:unhideWhenUsed/>
    <w:rsid w:val="005955DB"/>
    <w:rPr>
      <w:color w:val="800080" w:themeColor="followedHyperlink"/>
      <w:u w:val="single"/>
    </w:rPr>
  </w:style>
  <w:style w:type="character" w:customStyle="1" w:styleId="Mencinsinresolver3">
    <w:name w:val="Mención sin resolver3"/>
    <w:basedOn w:val="Fuentedeprrafopredeter"/>
    <w:uiPriority w:val="99"/>
    <w:semiHidden/>
    <w:unhideWhenUsed/>
    <w:rsid w:val="00C973B8"/>
    <w:rPr>
      <w:color w:val="605E5C"/>
      <w:shd w:val="clear" w:color="auto" w:fill="E1DFDD"/>
    </w:rPr>
  </w:style>
  <w:style w:type="character" w:customStyle="1" w:styleId="Mencinsinresolver4">
    <w:name w:val="Mención sin resolver4"/>
    <w:basedOn w:val="Fuentedeprrafopredeter"/>
    <w:uiPriority w:val="99"/>
    <w:semiHidden/>
    <w:unhideWhenUsed/>
    <w:rsid w:val="00E26FC4"/>
    <w:rPr>
      <w:color w:val="605E5C"/>
      <w:shd w:val="clear" w:color="auto" w:fill="E1DFDD"/>
    </w:rPr>
  </w:style>
  <w:style w:type="character" w:styleId="Mencinsinresolver">
    <w:name w:val="Unresolved Mention"/>
    <w:basedOn w:val="Fuentedeprrafopredeter"/>
    <w:uiPriority w:val="99"/>
    <w:semiHidden/>
    <w:unhideWhenUsed/>
    <w:rsid w:val="00520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87586">
      <w:bodyDiv w:val="1"/>
      <w:marLeft w:val="0"/>
      <w:marRight w:val="0"/>
      <w:marTop w:val="0"/>
      <w:marBottom w:val="0"/>
      <w:divBdr>
        <w:top w:val="none" w:sz="0" w:space="0" w:color="auto"/>
        <w:left w:val="none" w:sz="0" w:space="0" w:color="auto"/>
        <w:bottom w:val="none" w:sz="0" w:space="0" w:color="auto"/>
        <w:right w:val="none" w:sz="0" w:space="0" w:color="auto"/>
      </w:divBdr>
    </w:div>
    <w:div w:id="109786458">
      <w:bodyDiv w:val="1"/>
      <w:marLeft w:val="0"/>
      <w:marRight w:val="0"/>
      <w:marTop w:val="0"/>
      <w:marBottom w:val="0"/>
      <w:divBdr>
        <w:top w:val="none" w:sz="0" w:space="0" w:color="auto"/>
        <w:left w:val="none" w:sz="0" w:space="0" w:color="auto"/>
        <w:bottom w:val="none" w:sz="0" w:space="0" w:color="auto"/>
        <w:right w:val="none" w:sz="0" w:space="0" w:color="auto"/>
      </w:divBdr>
    </w:div>
    <w:div w:id="378434085">
      <w:bodyDiv w:val="1"/>
      <w:marLeft w:val="0"/>
      <w:marRight w:val="0"/>
      <w:marTop w:val="0"/>
      <w:marBottom w:val="0"/>
      <w:divBdr>
        <w:top w:val="none" w:sz="0" w:space="0" w:color="auto"/>
        <w:left w:val="none" w:sz="0" w:space="0" w:color="auto"/>
        <w:bottom w:val="none" w:sz="0" w:space="0" w:color="auto"/>
        <w:right w:val="none" w:sz="0" w:space="0" w:color="auto"/>
      </w:divBdr>
    </w:div>
    <w:div w:id="491527180">
      <w:bodyDiv w:val="1"/>
      <w:marLeft w:val="0"/>
      <w:marRight w:val="0"/>
      <w:marTop w:val="0"/>
      <w:marBottom w:val="0"/>
      <w:divBdr>
        <w:top w:val="none" w:sz="0" w:space="0" w:color="auto"/>
        <w:left w:val="none" w:sz="0" w:space="0" w:color="auto"/>
        <w:bottom w:val="none" w:sz="0" w:space="0" w:color="auto"/>
        <w:right w:val="none" w:sz="0" w:space="0" w:color="auto"/>
      </w:divBdr>
    </w:div>
    <w:div w:id="568417221">
      <w:bodyDiv w:val="1"/>
      <w:marLeft w:val="0"/>
      <w:marRight w:val="0"/>
      <w:marTop w:val="0"/>
      <w:marBottom w:val="0"/>
      <w:divBdr>
        <w:top w:val="none" w:sz="0" w:space="0" w:color="auto"/>
        <w:left w:val="none" w:sz="0" w:space="0" w:color="auto"/>
        <w:bottom w:val="none" w:sz="0" w:space="0" w:color="auto"/>
        <w:right w:val="none" w:sz="0" w:space="0" w:color="auto"/>
      </w:divBdr>
    </w:div>
    <w:div w:id="782846363">
      <w:bodyDiv w:val="1"/>
      <w:marLeft w:val="0"/>
      <w:marRight w:val="0"/>
      <w:marTop w:val="0"/>
      <w:marBottom w:val="0"/>
      <w:divBdr>
        <w:top w:val="none" w:sz="0" w:space="0" w:color="auto"/>
        <w:left w:val="none" w:sz="0" w:space="0" w:color="auto"/>
        <w:bottom w:val="none" w:sz="0" w:space="0" w:color="auto"/>
        <w:right w:val="none" w:sz="0" w:space="0" w:color="auto"/>
      </w:divBdr>
    </w:div>
    <w:div w:id="882790789">
      <w:bodyDiv w:val="1"/>
      <w:marLeft w:val="0"/>
      <w:marRight w:val="0"/>
      <w:marTop w:val="0"/>
      <w:marBottom w:val="0"/>
      <w:divBdr>
        <w:top w:val="none" w:sz="0" w:space="0" w:color="auto"/>
        <w:left w:val="none" w:sz="0" w:space="0" w:color="auto"/>
        <w:bottom w:val="none" w:sz="0" w:space="0" w:color="auto"/>
        <w:right w:val="none" w:sz="0" w:space="0" w:color="auto"/>
      </w:divBdr>
    </w:div>
    <w:div w:id="890578489">
      <w:bodyDiv w:val="1"/>
      <w:marLeft w:val="0"/>
      <w:marRight w:val="0"/>
      <w:marTop w:val="0"/>
      <w:marBottom w:val="0"/>
      <w:divBdr>
        <w:top w:val="none" w:sz="0" w:space="0" w:color="auto"/>
        <w:left w:val="none" w:sz="0" w:space="0" w:color="auto"/>
        <w:bottom w:val="none" w:sz="0" w:space="0" w:color="auto"/>
        <w:right w:val="none" w:sz="0" w:space="0" w:color="auto"/>
      </w:divBdr>
    </w:div>
    <w:div w:id="1150053757">
      <w:bodyDiv w:val="1"/>
      <w:marLeft w:val="0"/>
      <w:marRight w:val="0"/>
      <w:marTop w:val="0"/>
      <w:marBottom w:val="0"/>
      <w:divBdr>
        <w:top w:val="none" w:sz="0" w:space="0" w:color="auto"/>
        <w:left w:val="none" w:sz="0" w:space="0" w:color="auto"/>
        <w:bottom w:val="none" w:sz="0" w:space="0" w:color="auto"/>
        <w:right w:val="none" w:sz="0" w:space="0" w:color="auto"/>
      </w:divBdr>
    </w:div>
    <w:div w:id="1636913887">
      <w:bodyDiv w:val="1"/>
      <w:marLeft w:val="0"/>
      <w:marRight w:val="0"/>
      <w:marTop w:val="0"/>
      <w:marBottom w:val="0"/>
      <w:divBdr>
        <w:top w:val="none" w:sz="0" w:space="0" w:color="auto"/>
        <w:left w:val="none" w:sz="0" w:space="0" w:color="auto"/>
        <w:bottom w:val="none" w:sz="0" w:space="0" w:color="auto"/>
        <w:right w:val="none" w:sz="0" w:space="0" w:color="auto"/>
      </w:divBdr>
    </w:div>
    <w:div w:id="1716394725">
      <w:bodyDiv w:val="1"/>
      <w:marLeft w:val="0"/>
      <w:marRight w:val="0"/>
      <w:marTop w:val="0"/>
      <w:marBottom w:val="0"/>
      <w:divBdr>
        <w:top w:val="none" w:sz="0" w:space="0" w:color="auto"/>
        <w:left w:val="none" w:sz="0" w:space="0" w:color="auto"/>
        <w:bottom w:val="none" w:sz="0" w:space="0" w:color="auto"/>
        <w:right w:val="none" w:sz="0" w:space="0" w:color="auto"/>
      </w:divBdr>
    </w:div>
    <w:div w:id="1913077451">
      <w:bodyDiv w:val="1"/>
      <w:marLeft w:val="0"/>
      <w:marRight w:val="0"/>
      <w:marTop w:val="0"/>
      <w:marBottom w:val="0"/>
      <w:divBdr>
        <w:top w:val="none" w:sz="0" w:space="0" w:color="auto"/>
        <w:left w:val="none" w:sz="0" w:space="0" w:color="auto"/>
        <w:bottom w:val="none" w:sz="0" w:space="0" w:color="auto"/>
        <w:right w:val="none" w:sz="0" w:space="0" w:color="auto"/>
      </w:divBdr>
    </w:div>
    <w:div w:id="202778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tl/t-costc8hph0" TargetMode="External"/><Relationship Id="rId18" Type="http://schemas.openxmlformats.org/officeDocument/2006/relationships/hyperlink" Target="https://proyectolibera.org/wp-content/uploads/2018/07/Informe-Colillas-LIBERA-2018.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oyectolibera.org/wp-content/uploads/2019/03/Impacto-de-los-pl&#225;sticos-abandonados_LIBERA-def-1.pdf" TargetMode="External"/><Relationship Id="rId7" Type="http://schemas.openxmlformats.org/officeDocument/2006/relationships/webSettings" Target="webSettings.xml"/><Relationship Id="rId12" Type="http://schemas.openxmlformats.org/officeDocument/2006/relationships/hyperlink" Target="https://we.tl/t-3NYqpunmCG" TargetMode="External"/><Relationship Id="rId17" Type="http://schemas.openxmlformats.org/officeDocument/2006/relationships/hyperlink" Target="file:///U:\CORPORATIVO\1-%20Clientes\ECOEMBES\LIBERA\LIBERA%20Makers\Finalistas\NP_LIBERA_Makers_finalistas_MM_OG.docx" TargetMode="External"/><Relationship Id="rId25" Type="http://schemas.openxmlformats.org/officeDocument/2006/relationships/hyperlink" Target="mailto:prensa@seo.org" TargetMode="External"/><Relationship Id="rId2" Type="http://schemas.openxmlformats.org/officeDocument/2006/relationships/customXml" Target="../customXml/item2.xml"/><Relationship Id="rId16" Type="http://schemas.openxmlformats.org/officeDocument/2006/relationships/hyperlink" Target="https://we.tl/t-hGknycmdUR" TargetMode="External"/><Relationship Id="rId20" Type="http://schemas.openxmlformats.org/officeDocument/2006/relationships/hyperlink" Target="https://proyectolibera.org/dondeacabalabasuraleza/img/Dossier-Impacto-de-la-basuraleza-en-las-cunetas_Liber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yectolibera.org/wp-content/uploads/2020/04/LIBERA-barometro-BASURALEZA-def.pdf" TargetMode="External"/><Relationship Id="rId24" Type="http://schemas.openxmlformats.org/officeDocument/2006/relationships/hyperlink" Target="mailto:rtitaud@atrevia.com/rsantiago@atrevia.com/aserra@atrevia.com" TargetMode="External"/><Relationship Id="rId5" Type="http://schemas.openxmlformats.org/officeDocument/2006/relationships/styles" Target="styles.xml"/><Relationship Id="rId15" Type="http://schemas.openxmlformats.org/officeDocument/2006/relationships/hyperlink" Target="https://we.tl/t-M8WEabgu9j" TargetMode="External"/><Relationship Id="rId23" Type="http://schemas.openxmlformats.org/officeDocument/2006/relationships/hyperlink" Target="http://www.ecoembes.com/" TargetMode="External"/><Relationship Id="rId28" Type="http://schemas.openxmlformats.org/officeDocument/2006/relationships/theme" Target="theme/theme1.xml"/><Relationship Id="rId10" Type="http://schemas.openxmlformats.org/officeDocument/2006/relationships/hyperlink" Target="https://proyectolibera.org/noticias/libera-hace-llamamiento-contra-abandono-guantes-y-mascarillas/" TargetMode="External"/><Relationship Id="rId19" Type="http://schemas.openxmlformats.org/officeDocument/2006/relationships/hyperlink" Target="https://proyectolibera.org/wp-content/uploads/2018/11/BASURALEZA_Una_aprox_al_impactoBA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tl/t-MnbKC99EGW" TargetMode="External"/><Relationship Id="rId22" Type="http://schemas.openxmlformats.org/officeDocument/2006/relationships/hyperlink" Target="http://www.proyectolibera.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Props1.xml><?xml version="1.0" encoding="utf-8"?>
<ds:datastoreItem xmlns:ds="http://schemas.openxmlformats.org/officeDocument/2006/customXml" ds:itemID="{AD0C8E26-7A61-44AC-ACB2-83ED67B53D1A}">
  <ds:schemaRefs>
    <ds:schemaRef ds:uri="http://schemas.microsoft.com/sharepoint/v3/contenttype/forms"/>
  </ds:schemaRefs>
</ds:datastoreItem>
</file>

<file path=customXml/itemProps2.xml><?xml version="1.0" encoding="utf-8"?>
<ds:datastoreItem xmlns:ds="http://schemas.openxmlformats.org/officeDocument/2006/customXml" ds:itemID="{DA5289D4-C44D-424F-8D66-74EAAD9CC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40C5C-216B-4400-86F1-ED83FF5B45E6}">
  <ds:schemaRefs>
    <ds:schemaRef ds:uri="http://schemas.microsoft.com/office/2006/metadata/properties"/>
    <ds:schemaRef ds:uri="http://schemas.microsoft.com/office/infopath/2007/PartnerControls"/>
    <ds:schemaRef ds:uri="1280B608-9885-4FCA-B6D1-7F547B50A8E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1332</Words>
  <Characters>7331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ogarcia</dc:creator>
  <cp:lastModifiedBy>Romain Titaud</cp:lastModifiedBy>
  <cp:revision>9</cp:revision>
  <dcterms:created xsi:type="dcterms:W3CDTF">2020-10-05T11:34:00Z</dcterms:created>
  <dcterms:modified xsi:type="dcterms:W3CDTF">2020-10-06T07:52:00Z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